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55" w:rsidRDefault="00C46455" w:rsidP="00C46455">
      <w:pPr>
        <w:pStyle w:val="Title"/>
        <w:framePr w:w="0" w:hSpace="0" w:vSpace="0" w:wrap="auto" w:vAnchor="margin" w:hAnchor="text" w:xAlign="left" w:yAlign="inline"/>
      </w:pPr>
      <w:r>
        <w:t xml:space="preserve">Preparation of Papers </w:t>
      </w:r>
      <w:r w:rsidRPr="00E160D0">
        <w:t>- Paper Title</w:t>
      </w:r>
    </w:p>
    <w:p w:rsidR="00C46455" w:rsidRPr="00AD11AF" w:rsidRDefault="00C46455" w:rsidP="00C46455"/>
    <w:p w:rsidR="00C46455" w:rsidRPr="00AD11AF" w:rsidRDefault="00C46455" w:rsidP="00C46455">
      <w:pPr>
        <w:widowControl w:val="0"/>
        <w:autoSpaceDE w:val="0"/>
        <w:autoSpaceDN w:val="0"/>
        <w:adjustRightInd w:val="0"/>
        <w:spacing w:after="0"/>
        <w:jc w:val="center"/>
        <w:rPr>
          <w:rFonts w:ascii="Times New Roman" w:hAnsi="Times New Roman" w:cs="Times New Roman"/>
          <w:sz w:val="24"/>
          <w:szCs w:val="24"/>
          <w:lang w:val="id-ID"/>
        </w:rPr>
      </w:pPr>
      <w:r>
        <w:rPr>
          <w:rFonts w:ascii="Times New Roman" w:hAnsi="Times New Roman" w:cs="Times New Roman"/>
          <w:sz w:val="24"/>
          <w:szCs w:val="24"/>
        </w:rPr>
        <w:t>Put author</w:t>
      </w:r>
      <w:r w:rsidRPr="00AD11AF">
        <w:rPr>
          <w:rFonts w:ascii="Times New Roman" w:hAnsi="Times New Roman" w:cs="Times New Roman"/>
          <w:sz w:val="24"/>
          <w:szCs w:val="24"/>
        </w:rPr>
        <w:t xml:space="preserve"> name here</w:t>
      </w:r>
      <w:r w:rsidRPr="00AD11AF">
        <w:rPr>
          <w:rFonts w:ascii="Times New Roman" w:hAnsi="Times New Roman" w:cs="Times New Roman"/>
          <w:sz w:val="24"/>
          <w:szCs w:val="24"/>
          <w:vertAlign w:val="superscript"/>
        </w:rPr>
        <w:t>1</w:t>
      </w:r>
      <w:r w:rsidRPr="00AD11AF">
        <w:rPr>
          <w:rFonts w:ascii="Times New Roman" w:hAnsi="Times New Roman" w:cs="Times New Roman"/>
          <w:sz w:val="24"/>
          <w:szCs w:val="24"/>
        </w:rPr>
        <w:t>, Put author name here</w:t>
      </w:r>
      <w:r>
        <w:rPr>
          <w:rFonts w:ascii="Times New Roman" w:hAnsi="Times New Roman" w:cs="Times New Roman"/>
          <w:sz w:val="24"/>
          <w:szCs w:val="24"/>
          <w:vertAlign w:val="superscript"/>
        </w:rPr>
        <w:t>2</w:t>
      </w:r>
      <w:r w:rsidRPr="00AD11AF">
        <w:rPr>
          <w:rFonts w:ascii="Times New Roman" w:hAnsi="Times New Roman" w:cs="Times New Roman"/>
          <w:sz w:val="24"/>
          <w:szCs w:val="24"/>
        </w:rPr>
        <w:t>, Put author name here</w:t>
      </w:r>
      <w:r>
        <w:rPr>
          <w:rFonts w:ascii="Times New Roman" w:hAnsi="Times New Roman" w:cs="Times New Roman"/>
          <w:sz w:val="24"/>
          <w:szCs w:val="24"/>
          <w:vertAlign w:val="superscript"/>
        </w:rPr>
        <w:t>3</w:t>
      </w:r>
    </w:p>
    <w:p w:rsidR="00C46455" w:rsidRPr="00AD11AF" w:rsidRDefault="00C46455" w:rsidP="00C46455">
      <w:pPr>
        <w:spacing w:after="0"/>
        <w:jc w:val="center"/>
        <w:rPr>
          <w:rFonts w:ascii="Times New Roman" w:hAnsi="Times New Roman" w:cs="Times New Roman"/>
          <w:sz w:val="24"/>
          <w:szCs w:val="24"/>
        </w:rPr>
      </w:pPr>
    </w:p>
    <w:p w:rsidR="00C46455" w:rsidRPr="00AD11AF" w:rsidRDefault="00C46455" w:rsidP="00C46455">
      <w:pPr>
        <w:spacing w:after="0" w:line="240" w:lineRule="auto"/>
        <w:ind w:left="144" w:right="173"/>
        <w:jc w:val="center"/>
        <w:rPr>
          <w:rFonts w:ascii="Times New Roman" w:hAnsi="Times New Roman" w:cs="Times New Roman"/>
          <w:i/>
          <w:sz w:val="24"/>
          <w:szCs w:val="24"/>
        </w:rPr>
      </w:pPr>
      <w:r w:rsidRPr="00AD11AF">
        <w:rPr>
          <w:rFonts w:ascii="Times New Roman" w:hAnsi="Times New Roman" w:cs="Times New Roman"/>
          <w:sz w:val="24"/>
          <w:szCs w:val="24"/>
          <w:vertAlign w:val="superscript"/>
        </w:rPr>
        <w:t>1</w:t>
      </w:r>
      <w:r w:rsidRPr="00AD11AF">
        <w:rPr>
          <w:rFonts w:ascii="Times New Roman" w:hAnsi="Times New Roman" w:cs="Times New Roman"/>
          <w:i/>
          <w:sz w:val="24"/>
          <w:szCs w:val="24"/>
        </w:rPr>
        <w:t>Put your affiliation here complete with address, postal code, country</w:t>
      </w:r>
      <w:r>
        <w:rPr>
          <w:rFonts w:ascii="Times New Roman" w:hAnsi="Times New Roman" w:cs="Times New Roman"/>
          <w:i/>
          <w:sz w:val="24"/>
          <w:szCs w:val="24"/>
        </w:rPr>
        <w:t>, and email</w:t>
      </w:r>
    </w:p>
    <w:p w:rsidR="00C46455" w:rsidRDefault="00C46455" w:rsidP="00C46455">
      <w:pPr>
        <w:spacing w:after="0"/>
        <w:ind w:left="144" w:right="173"/>
        <w:jc w:val="center"/>
        <w:rPr>
          <w:rFonts w:ascii="Times New Roman" w:hAnsi="Times New Roman" w:cs="Times New Roman"/>
          <w:i/>
          <w:sz w:val="24"/>
          <w:szCs w:val="24"/>
        </w:rPr>
      </w:pPr>
      <w:r w:rsidRPr="00AD11AF">
        <w:rPr>
          <w:rFonts w:ascii="Times New Roman" w:hAnsi="Times New Roman" w:cs="Times New Roman"/>
          <w:sz w:val="24"/>
          <w:szCs w:val="24"/>
          <w:vertAlign w:val="superscript"/>
        </w:rPr>
        <w:t>2</w:t>
      </w:r>
      <w:r w:rsidRPr="00AD11AF">
        <w:rPr>
          <w:rFonts w:ascii="Times New Roman" w:hAnsi="Times New Roman" w:cs="Times New Roman"/>
          <w:i/>
          <w:sz w:val="24"/>
          <w:szCs w:val="24"/>
        </w:rPr>
        <w:t>Put your affiliation here complete with address, postal code, country</w:t>
      </w:r>
      <w:r>
        <w:rPr>
          <w:rFonts w:ascii="Times New Roman" w:hAnsi="Times New Roman" w:cs="Times New Roman"/>
          <w:i/>
          <w:sz w:val="24"/>
          <w:szCs w:val="24"/>
        </w:rPr>
        <w:t>,</w:t>
      </w:r>
      <w:r w:rsidRPr="00E5500D">
        <w:rPr>
          <w:rFonts w:ascii="Times New Roman" w:hAnsi="Times New Roman" w:cs="Times New Roman"/>
          <w:i/>
          <w:sz w:val="24"/>
          <w:szCs w:val="24"/>
        </w:rPr>
        <w:t xml:space="preserve"> </w:t>
      </w:r>
      <w:r>
        <w:rPr>
          <w:rFonts w:ascii="Times New Roman" w:hAnsi="Times New Roman" w:cs="Times New Roman"/>
          <w:i/>
          <w:sz w:val="24"/>
          <w:szCs w:val="24"/>
        </w:rPr>
        <w:t>and email</w:t>
      </w:r>
    </w:p>
    <w:p w:rsidR="00C46455" w:rsidRDefault="00C46455" w:rsidP="00C46455">
      <w:pPr>
        <w:spacing w:after="0" w:line="240" w:lineRule="auto"/>
        <w:ind w:left="144" w:right="173"/>
        <w:jc w:val="center"/>
        <w:rPr>
          <w:rFonts w:ascii="Times New Roman" w:hAnsi="Times New Roman" w:cs="Times New Roman"/>
          <w:i/>
          <w:sz w:val="24"/>
          <w:szCs w:val="24"/>
        </w:rPr>
      </w:pPr>
      <w:r>
        <w:rPr>
          <w:rFonts w:ascii="Times New Roman" w:hAnsi="Times New Roman" w:cs="Times New Roman"/>
          <w:sz w:val="24"/>
          <w:szCs w:val="24"/>
          <w:vertAlign w:val="superscript"/>
        </w:rPr>
        <w:t>3</w:t>
      </w:r>
      <w:r w:rsidRPr="00AD11AF">
        <w:rPr>
          <w:rFonts w:ascii="Times New Roman" w:hAnsi="Times New Roman" w:cs="Times New Roman"/>
          <w:i/>
          <w:sz w:val="24"/>
          <w:szCs w:val="24"/>
        </w:rPr>
        <w:t>Put your affiliation here complete with address, postal code, country</w:t>
      </w:r>
      <w:r>
        <w:rPr>
          <w:rFonts w:ascii="Times New Roman" w:hAnsi="Times New Roman" w:cs="Times New Roman"/>
          <w:i/>
          <w:sz w:val="24"/>
          <w:szCs w:val="24"/>
        </w:rPr>
        <w:t>,</w:t>
      </w:r>
      <w:r w:rsidRPr="00E5500D">
        <w:rPr>
          <w:rFonts w:ascii="Times New Roman" w:hAnsi="Times New Roman" w:cs="Times New Roman"/>
          <w:i/>
          <w:sz w:val="24"/>
          <w:szCs w:val="24"/>
        </w:rPr>
        <w:t xml:space="preserve"> </w:t>
      </w:r>
      <w:r>
        <w:rPr>
          <w:rFonts w:ascii="Times New Roman" w:hAnsi="Times New Roman" w:cs="Times New Roman"/>
          <w:i/>
          <w:sz w:val="24"/>
          <w:szCs w:val="24"/>
        </w:rPr>
        <w:t>and email</w:t>
      </w:r>
    </w:p>
    <w:p w:rsidR="00C46455" w:rsidRDefault="00C46455" w:rsidP="00C46455">
      <w:pPr>
        <w:spacing w:after="0" w:line="240" w:lineRule="auto"/>
        <w:ind w:left="144" w:right="173"/>
        <w:jc w:val="center"/>
        <w:rPr>
          <w:rFonts w:ascii="Times New Roman" w:hAnsi="Times New Roman" w:cs="Times New Roman"/>
          <w:i/>
          <w:sz w:val="24"/>
          <w:szCs w:val="24"/>
        </w:rPr>
      </w:pPr>
    </w:p>
    <w:p w:rsidR="00C46455" w:rsidRDefault="00C46455" w:rsidP="00C46455">
      <w:pPr>
        <w:spacing w:after="0" w:line="240" w:lineRule="auto"/>
        <w:ind w:left="144" w:right="173"/>
        <w:jc w:val="center"/>
        <w:rPr>
          <w:rFonts w:ascii="Times New Roman" w:hAnsi="Times New Roman" w:cs="Times New Roman"/>
          <w:i/>
          <w:sz w:val="24"/>
          <w:szCs w:val="24"/>
        </w:rPr>
      </w:pPr>
    </w:p>
    <w:p w:rsidR="00C46455" w:rsidRDefault="00C46455" w:rsidP="00C46455">
      <w:pPr>
        <w:spacing w:after="0" w:line="240" w:lineRule="auto"/>
        <w:jc w:val="both"/>
        <w:rPr>
          <w:rFonts w:ascii="Times New Roman" w:hAnsi="Times New Roman" w:cs="Times New Roman"/>
          <w:b/>
        </w:rPr>
        <w:sectPr w:rsidR="00C46455">
          <w:footerReference w:type="default" r:id="rId8"/>
          <w:pgSz w:w="12240" w:h="15840"/>
          <w:pgMar w:top="1440" w:right="1440" w:bottom="1440" w:left="1440" w:header="720" w:footer="720" w:gutter="0"/>
          <w:cols w:space="720"/>
          <w:docGrid w:linePitch="360"/>
        </w:sectPr>
      </w:pPr>
    </w:p>
    <w:p w:rsidR="00C46455" w:rsidRPr="00AD11AF" w:rsidRDefault="00C46455" w:rsidP="00C46455">
      <w:pPr>
        <w:spacing w:after="0" w:line="240" w:lineRule="auto"/>
        <w:jc w:val="both"/>
        <w:rPr>
          <w:rFonts w:ascii="Times New Roman" w:hAnsi="Times New Roman" w:cs="Times New Roman"/>
          <w:b/>
        </w:rPr>
      </w:pPr>
      <w:r w:rsidRPr="00AD11AF">
        <w:rPr>
          <w:rFonts w:ascii="Times New Roman" w:hAnsi="Times New Roman" w:cs="Times New Roman"/>
          <w:b/>
        </w:rPr>
        <w:lastRenderedPageBreak/>
        <w:t>Abstract</w:t>
      </w:r>
    </w:p>
    <w:p w:rsidR="00C46455" w:rsidRDefault="00C46455" w:rsidP="00C46455">
      <w:pPr>
        <w:spacing w:after="0"/>
        <w:jc w:val="both"/>
        <w:rPr>
          <w:rFonts w:ascii="Times New Roman" w:hAnsi="Times New Roman" w:cs="Times New Roman"/>
          <w:color w:val="212121"/>
        </w:rPr>
      </w:pPr>
      <w:r w:rsidRPr="00AD11AF">
        <w:rPr>
          <w:rFonts w:ascii="Times New Roman" w:hAnsi="Times New Roman" w:cs="Times New Roman"/>
          <w:color w:val="212121"/>
        </w:rPr>
        <w:t>Abstract with no more than 300 words should be supplied to reflect the content of the paper. A concise and factual abstract is required. The abstract should state briefly the context of the problem (background), purpose of the research, the principal methods, the results and major conclusion (contribution).</w:t>
      </w:r>
    </w:p>
    <w:p w:rsidR="00C46455" w:rsidRDefault="00C46455" w:rsidP="00C46455">
      <w:pPr>
        <w:spacing w:after="0" w:line="240" w:lineRule="auto"/>
        <w:jc w:val="both"/>
        <w:rPr>
          <w:rFonts w:ascii="Times New Roman" w:hAnsi="Times New Roman" w:cs="Times New Roman"/>
          <w:color w:val="212121"/>
        </w:rPr>
      </w:pPr>
    </w:p>
    <w:p w:rsidR="00C46455" w:rsidRPr="00AD11AF" w:rsidRDefault="00C46455" w:rsidP="00C46455">
      <w:pPr>
        <w:spacing w:after="0"/>
        <w:jc w:val="both"/>
        <w:rPr>
          <w:rFonts w:ascii="Times New Roman" w:hAnsi="Times New Roman" w:cs="Times New Roman"/>
          <w:b/>
          <w:i/>
        </w:rPr>
      </w:pPr>
      <w:r w:rsidRPr="00AD11AF">
        <w:rPr>
          <w:rFonts w:ascii="Times New Roman" w:hAnsi="Times New Roman" w:cs="Times New Roman"/>
          <w:b/>
          <w:i/>
          <w:color w:val="212121"/>
        </w:rPr>
        <w:t xml:space="preserve">Keywords: </w:t>
      </w:r>
      <w:r w:rsidRPr="00AD11AF">
        <w:rPr>
          <w:rFonts w:ascii="Times New Roman" w:hAnsi="Times New Roman" w:cs="Times New Roman"/>
          <w:i/>
        </w:rPr>
        <w:t>Alphabetically sorted</w:t>
      </w:r>
      <w:r w:rsidRPr="00AD11AF">
        <w:rPr>
          <w:rFonts w:ascii="Times New Roman" w:hAnsi="Times New Roman" w:cs="Times New Roman"/>
          <w:i/>
          <w:lang w:val="id-ID"/>
        </w:rPr>
        <w:t>;</w:t>
      </w:r>
      <w:r w:rsidRPr="00AD11AF">
        <w:rPr>
          <w:rFonts w:ascii="Times New Roman" w:hAnsi="Times New Roman" w:cs="Times New Roman"/>
          <w:i/>
        </w:rPr>
        <w:t xml:space="preserve"> Capitalized first word</w:t>
      </w:r>
      <w:r w:rsidRPr="00AD11AF">
        <w:rPr>
          <w:rFonts w:ascii="Times New Roman" w:hAnsi="Times New Roman" w:cs="Times New Roman"/>
          <w:i/>
          <w:lang w:val="id-ID"/>
        </w:rPr>
        <w:t>;</w:t>
      </w:r>
      <w:r w:rsidRPr="00AD11AF">
        <w:rPr>
          <w:rFonts w:ascii="Times New Roman" w:hAnsi="Times New Roman" w:cs="Times New Roman"/>
          <w:i/>
        </w:rPr>
        <w:t xml:space="preserve"> Maximum 5 keywords; Separate by semicolon (;) between keyword</w:t>
      </w:r>
    </w:p>
    <w:p w:rsidR="00C46455" w:rsidRDefault="00C46455" w:rsidP="00C46455"/>
    <w:p w:rsidR="00C46455" w:rsidRPr="003C4610" w:rsidRDefault="00C46455" w:rsidP="00C46455">
      <w:pPr>
        <w:pStyle w:val="NoSpacing"/>
        <w:numPr>
          <w:ilvl w:val="0"/>
          <w:numId w:val="1"/>
        </w:numPr>
        <w:spacing w:line="276" w:lineRule="auto"/>
        <w:ind w:left="284" w:hanging="284"/>
        <w:jc w:val="both"/>
        <w:rPr>
          <w:rFonts w:ascii="Times New Roman" w:hAnsi="Times New Roman" w:cs="Times New Roman"/>
          <w:b/>
        </w:rPr>
      </w:pPr>
      <w:r w:rsidRPr="003C4610">
        <w:rPr>
          <w:rFonts w:ascii="Times New Roman" w:hAnsi="Times New Roman" w:cs="Times New Roman"/>
          <w:b/>
        </w:rPr>
        <w:t>INTRODUCTION</w:t>
      </w:r>
    </w:p>
    <w:p w:rsidR="00C46455" w:rsidRDefault="00C46455" w:rsidP="00C46455">
      <w:pPr>
        <w:pStyle w:val="NoSpacing"/>
        <w:spacing w:line="276" w:lineRule="auto"/>
        <w:ind w:firstLine="284"/>
        <w:jc w:val="both"/>
        <w:rPr>
          <w:rFonts w:ascii="Times New Roman" w:hAnsi="Times New Roman" w:cs="Times New Roman"/>
        </w:rPr>
      </w:pPr>
      <w:r w:rsidRPr="003C4610">
        <w:rPr>
          <w:rFonts w:ascii="Times New Roman" w:hAnsi="Times New Roman" w:cs="Times New Roman"/>
        </w:rPr>
        <w:t xml:space="preserve">Provide an adequate background, context of the problems based on the literature review, theories and conceptual. State the objectives of the work and emphasize the originality (state of the art). </w:t>
      </w:r>
      <w:r>
        <w:rPr>
          <w:rFonts w:ascii="Times New Roman" w:hAnsi="Times New Roman" w:cs="Times New Roman"/>
        </w:rPr>
        <w:t>Introduction text - 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 (Fadlurrahman, 2016). 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 (Berawi, 2004; Metam et al., 1994).</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p>
    <w:p w:rsidR="00C46455" w:rsidRPr="003C4610" w:rsidRDefault="00C46455" w:rsidP="00C46455">
      <w:pPr>
        <w:pStyle w:val="NoSpacing"/>
        <w:spacing w:line="276" w:lineRule="auto"/>
        <w:ind w:firstLine="284"/>
        <w:jc w:val="both"/>
        <w:rPr>
          <w:rFonts w:ascii="Times New Roman" w:hAnsi="Times New Roman" w:cs="Times New Roman"/>
        </w:rPr>
      </w:pPr>
      <w:r>
        <w:rPr>
          <w:rFonts w:ascii="Times New Roman" w:hAnsi="Times New Roman" w:cs="Times New Roman"/>
        </w:rPr>
        <w:lastRenderedPageBreak/>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 (Kusrini &amp; Saleh, 2009).</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Introduction text -</w:t>
      </w:r>
      <w:r w:rsidRPr="003C4610">
        <w:rPr>
          <w:rFonts w:ascii="Times New Roman" w:hAnsi="Times New Roman" w:cs="Times New Roman"/>
        </w:rPr>
        <w:t xml:space="preserve"> </w:t>
      </w:r>
      <w:r>
        <w:rPr>
          <w:rFonts w:ascii="Times New Roman" w:hAnsi="Times New Roman" w:cs="Times New Roman"/>
        </w:rPr>
        <w:t xml:space="preserve">Introduction text – (Foundation, 2016). </w:t>
      </w:r>
    </w:p>
    <w:p w:rsidR="00C46455" w:rsidRPr="003C4610" w:rsidRDefault="00C46455" w:rsidP="00C46455">
      <w:pPr>
        <w:pStyle w:val="NoSpacing"/>
        <w:spacing w:line="276" w:lineRule="auto"/>
        <w:jc w:val="both"/>
        <w:rPr>
          <w:rFonts w:ascii="Times New Roman" w:hAnsi="Times New Roman" w:cs="Times New Roman"/>
        </w:rPr>
      </w:pPr>
    </w:p>
    <w:p w:rsidR="00C46455" w:rsidRPr="003C4610" w:rsidRDefault="00C46455" w:rsidP="00C46455">
      <w:pPr>
        <w:pStyle w:val="NoSpacing"/>
        <w:numPr>
          <w:ilvl w:val="0"/>
          <w:numId w:val="1"/>
        </w:numPr>
        <w:spacing w:line="276" w:lineRule="auto"/>
        <w:ind w:left="284" w:hanging="284"/>
        <w:jc w:val="both"/>
        <w:rPr>
          <w:rFonts w:ascii="Times New Roman" w:hAnsi="Times New Roman" w:cs="Times New Roman"/>
          <w:b/>
        </w:rPr>
      </w:pPr>
      <w:r w:rsidRPr="003C4610">
        <w:rPr>
          <w:rFonts w:ascii="Times New Roman" w:hAnsi="Times New Roman" w:cs="Times New Roman"/>
          <w:b/>
        </w:rPr>
        <w:t>METHODS</w:t>
      </w:r>
    </w:p>
    <w:p w:rsidR="00C46455" w:rsidRDefault="00C46455" w:rsidP="00C46455">
      <w:pPr>
        <w:pStyle w:val="NoSpacing"/>
        <w:spacing w:line="276" w:lineRule="auto"/>
        <w:ind w:firstLine="284"/>
        <w:jc w:val="both"/>
        <w:rPr>
          <w:rFonts w:ascii="Times New Roman" w:hAnsi="Times New Roman" w:cs="Times New Roman"/>
        </w:rPr>
      </w:pPr>
      <w:r w:rsidRPr="003C4610">
        <w:rPr>
          <w:rFonts w:ascii="Times New Roman" w:hAnsi="Times New Roman" w:cs="Times New Roman"/>
        </w:rPr>
        <w:t xml:space="preserve">Provide sufficient detail methods to allow the work to be reproduced.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Pr>
          <w:rFonts w:ascii="Times New Roman" w:hAnsi="Times New Roman" w:cs="Times New Roman"/>
        </w:rPr>
        <w:t>Methodology text -</w:t>
      </w:r>
      <w:r w:rsidRPr="000C1824">
        <w:rPr>
          <w:rFonts w:ascii="Times New Roman" w:hAnsi="Times New Roman" w:cs="Times New Roman"/>
        </w:rPr>
        <w:t xml:space="preserve"> </w:t>
      </w:r>
      <w:r w:rsidR="00AA551C">
        <w:rPr>
          <w:rFonts w:ascii="Times New Roman" w:hAnsi="Times New Roman" w:cs="Times New Roman"/>
        </w:rPr>
        <w:t>Methodology text.</w:t>
      </w:r>
    </w:p>
    <w:p w:rsidR="00C46455" w:rsidRDefault="00C46455" w:rsidP="00C46455">
      <w:pPr>
        <w:pStyle w:val="NoSpacing"/>
        <w:spacing w:line="276" w:lineRule="auto"/>
        <w:ind w:firstLine="284"/>
        <w:jc w:val="both"/>
        <w:rPr>
          <w:rFonts w:ascii="Times New Roman" w:hAnsi="Times New Roman" w:cs="Times New Roman"/>
        </w:rPr>
      </w:pP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w:t>
      </w:r>
      <w:r w:rsidR="00AA551C">
        <w:rPr>
          <w:rFonts w:ascii="Times New Roman" w:hAnsi="Times New Roman" w:cs="Times New Roman"/>
        </w:rPr>
        <w:t>–</w:t>
      </w:r>
      <w:r w:rsidRPr="000C1824">
        <w:rPr>
          <w:rFonts w:ascii="Times New Roman" w:hAnsi="Times New Roman" w:cs="Times New Roman"/>
        </w:rPr>
        <w:t xml:space="preserve"> </w:t>
      </w:r>
      <w:r>
        <w:rPr>
          <w:rFonts w:ascii="Times New Roman" w:hAnsi="Times New Roman" w:cs="Times New Roman"/>
        </w:rPr>
        <w:t xml:space="preserve">Methodology text – (Cresswel, 2016). </w:t>
      </w:r>
    </w:p>
    <w:p w:rsidR="00C46455" w:rsidRDefault="00C46455" w:rsidP="00C46455">
      <w:pPr>
        <w:pStyle w:val="NoSpacing"/>
        <w:spacing w:line="276" w:lineRule="auto"/>
        <w:ind w:firstLine="284"/>
        <w:jc w:val="both"/>
        <w:rPr>
          <w:rFonts w:ascii="Times New Roman" w:hAnsi="Times New Roman" w:cs="Times New Roman"/>
        </w:rPr>
      </w:pPr>
    </w:p>
    <w:p w:rsidR="00C46455" w:rsidRDefault="00C46455" w:rsidP="00C46455">
      <w:pPr>
        <w:pStyle w:val="NoSpacing"/>
        <w:numPr>
          <w:ilvl w:val="0"/>
          <w:numId w:val="1"/>
        </w:numPr>
        <w:spacing w:line="276" w:lineRule="auto"/>
        <w:ind w:left="284" w:hanging="284"/>
        <w:jc w:val="both"/>
        <w:rPr>
          <w:rFonts w:ascii="Times New Roman" w:hAnsi="Times New Roman" w:cs="Times New Roman"/>
          <w:b/>
        </w:rPr>
      </w:pPr>
      <w:r>
        <w:rPr>
          <w:rFonts w:ascii="Times New Roman" w:hAnsi="Times New Roman" w:cs="Times New Roman"/>
          <w:b/>
        </w:rPr>
        <w:t>RESULTS AND DISCUSSION</w:t>
      </w:r>
    </w:p>
    <w:p w:rsidR="00C46455" w:rsidRPr="000C1824" w:rsidRDefault="00C46455" w:rsidP="00C46455">
      <w:pPr>
        <w:pStyle w:val="NoSpacing"/>
        <w:numPr>
          <w:ilvl w:val="1"/>
          <w:numId w:val="1"/>
        </w:numPr>
        <w:spacing w:line="276" w:lineRule="auto"/>
        <w:ind w:left="426" w:hanging="426"/>
        <w:jc w:val="both"/>
        <w:rPr>
          <w:rFonts w:ascii="Times New Roman" w:hAnsi="Times New Roman" w:cs="Times New Roman"/>
          <w:b/>
        </w:rPr>
      </w:pPr>
      <w:r>
        <w:rPr>
          <w:rFonts w:ascii="Times New Roman" w:hAnsi="Times New Roman" w:cs="Times New Roman"/>
          <w:b/>
        </w:rPr>
        <w:t xml:space="preserve">Sub-Chapter </w:t>
      </w:r>
    </w:p>
    <w:p w:rsidR="00C46455" w:rsidRDefault="00C46455" w:rsidP="00C46455">
      <w:pPr>
        <w:pStyle w:val="NoSpacing"/>
        <w:spacing w:line="276" w:lineRule="auto"/>
        <w:ind w:firstLine="284"/>
        <w:jc w:val="both"/>
        <w:rPr>
          <w:rFonts w:ascii="Times New Roman" w:hAnsi="Times New Roman" w:cs="Times New Roman"/>
        </w:rPr>
      </w:pPr>
      <w:r w:rsidRPr="00F065DE">
        <w:rPr>
          <w:rFonts w:ascii="Times New Roman" w:hAnsi="Times New Roman" w:cs="Times New Roman"/>
        </w:rPr>
        <w:t xml:space="preserve">Results and discussion text </w:t>
      </w:r>
      <w:r w:rsidR="00AA551C">
        <w:rPr>
          <w:rFonts w:ascii="Times New Roman" w:hAnsi="Times New Roman" w:cs="Times New Roman"/>
        </w:rPr>
        <w:t>–</w:t>
      </w:r>
      <w:r w:rsidRPr="00F065DE">
        <w:rPr>
          <w:rFonts w:ascii="Times New Roman" w:hAnsi="Times New Roman" w:cs="Times New Roman"/>
        </w:rPr>
        <w:t xml:space="preserve"> 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discussion text </w:t>
      </w:r>
      <w:r w:rsidR="00AA551C">
        <w:rPr>
          <w:rFonts w:ascii="Times New Roman" w:hAnsi="Times New Roman" w:cs="Times New Roman"/>
        </w:rPr>
        <w:t>–</w:t>
      </w:r>
      <w:r>
        <w:rPr>
          <w:rFonts w:ascii="Times New Roman" w:hAnsi="Times New Roman" w:cs="Times New Roman"/>
        </w:rPr>
        <w:t xml:space="preserve"> </w:t>
      </w:r>
      <w:r w:rsidRPr="00F065DE">
        <w:rPr>
          <w:rFonts w:ascii="Times New Roman" w:hAnsi="Times New Roman" w:cs="Times New Roman"/>
        </w:rPr>
        <w:t xml:space="preserve">Results and </w:t>
      </w:r>
      <w:r w:rsidRPr="00F065DE">
        <w:rPr>
          <w:rFonts w:ascii="Times New Roman" w:hAnsi="Times New Roman" w:cs="Times New Roman"/>
        </w:rPr>
        <w:lastRenderedPageBreak/>
        <w:t xml:space="preserve">discussion text </w:t>
      </w:r>
      <w:r w:rsidR="00AA551C">
        <w:rPr>
          <w:rFonts w:ascii="Times New Roman" w:hAnsi="Times New Roman" w:cs="Times New Roman"/>
        </w:rPr>
        <w:t>–</w:t>
      </w:r>
      <w:r w:rsidRPr="00F065DE">
        <w:rPr>
          <w:rFonts w:ascii="Times New Roman" w:hAnsi="Times New Roman" w:cs="Times New Roman"/>
        </w:rPr>
        <w:t xml:space="preserve"> Results and discussion text </w:t>
      </w:r>
      <w:r w:rsidR="00AA551C">
        <w:rPr>
          <w:rFonts w:ascii="Times New Roman" w:hAnsi="Times New Roman" w:cs="Times New Roman"/>
        </w:rPr>
        <w:t>–</w:t>
      </w:r>
      <w:r w:rsidRPr="00F065DE">
        <w:rPr>
          <w:rFonts w:ascii="Times New Roman" w:hAnsi="Times New Roman" w:cs="Times New Roman"/>
        </w:rPr>
        <w:t xml:space="preserve"> Results and discussion text -</w:t>
      </w:r>
      <w:r>
        <w:rPr>
          <w:rFonts w:ascii="Times New Roman" w:hAnsi="Times New Roman" w:cs="Times New Roman"/>
        </w:rPr>
        <w:t>.</w:t>
      </w:r>
    </w:p>
    <w:p w:rsidR="00C46455" w:rsidRPr="00152B89" w:rsidRDefault="00C46455" w:rsidP="00C46455">
      <w:pPr>
        <w:pStyle w:val="NoSpacing"/>
        <w:spacing w:line="276" w:lineRule="auto"/>
        <w:ind w:firstLine="284"/>
        <w:jc w:val="both"/>
        <w:rPr>
          <w:rFonts w:ascii="Times New Roman" w:hAnsi="Times New Roman" w:cs="Times New Roman"/>
        </w:rPr>
      </w:pPr>
      <w:r w:rsidRPr="00944BEE">
        <w:rPr>
          <w:rFonts w:ascii="Times New Roman" w:hAnsi="Times New Roman" w:cs="Times New Roman"/>
          <w:b/>
        </w:rPr>
        <w:t>Figures and tables.</w:t>
      </w:r>
      <w:r w:rsidRPr="00152B89">
        <w:rPr>
          <w:rFonts w:ascii="Times New Roman" w:hAnsi="Times New Roman" w:cs="Times New Roman"/>
        </w:rPr>
        <w:t xml:space="preserve">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Use the abbreviation “Fig.” </w:t>
      </w:r>
      <w:r w:rsidR="00AA551C" w:rsidRPr="00152B89">
        <w:rPr>
          <w:rFonts w:ascii="Times New Roman" w:hAnsi="Times New Roman" w:cs="Times New Roman"/>
        </w:rPr>
        <w:t>E</w:t>
      </w:r>
      <w:r w:rsidRPr="00152B89">
        <w:rPr>
          <w:rFonts w:ascii="Times New Roman" w:hAnsi="Times New Roman" w:cs="Times New Roman"/>
        </w:rPr>
        <w:t>ven at the beginning of a sentence. Do not abbreviate “Table.” Tables are numbered with Roman numerals.</w:t>
      </w:r>
      <w:r>
        <w:rPr>
          <w:rFonts w:ascii="Times New Roman" w:hAnsi="Times New Roman" w:cs="Times New Roman"/>
        </w:rPr>
        <w:t xml:space="preserve"> Texts in the tables and figure labels should be legible, approximately 8 to 12 point type.</w:t>
      </w:r>
    </w:p>
    <w:p w:rsidR="00C46455" w:rsidRPr="00152B89" w:rsidRDefault="00C46455" w:rsidP="00C46455">
      <w:pPr>
        <w:pStyle w:val="NoSpacing"/>
        <w:jc w:val="center"/>
        <w:rPr>
          <w:rFonts w:ascii="Times New Roman" w:hAnsi="Times New Roman" w:cs="Times New Roman"/>
        </w:rPr>
      </w:pPr>
      <w:r w:rsidRPr="00152B89">
        <w:rPr>
          <w:rFonts w:ascii="Times New Roman" w:hAnsi="Times New Roman" w:cs="Times New Roman"/>
        </w:rPr>
        <w:t>TABLE I</w:t>
      </w:r>
    </w:p>
    <w:p w:rsidR="00C46455" w:rsidRPr="00152B89" w:rsidRDefault="00C46455" w:rsidP="00C46455">
      <w:pPr>
        <w:pStyle w:val="NoSpacing"/>
        <w:jc w:val="center"/>
        <w:rPr>
          <w:rFonts w:ascii="Times New Roman" w:hAnsi="Times New Roman" w:cs="Times New Roman"/>
        </w:rPr>
      </w:pPr>
      <w:r w:rsidRPr="00152B89">
        <w:rPr>
          <w:rFonts w:ascii="Times New Roman" w:hAnsi="Times New Roman" w:cs="Times New Roman"/>
        </w:rPr>
        <w:t>Units for Magnetic Properties</w:t>
      </w:r>
    </w:p>
    <w:tbl>
      <w:tblPr>
        <w:tblW w:w="4651" w:type="dxa"/>
        <w:jc w:val="center"/>
        <w:tblInd w:w="115"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221"/>
      </w:tblGrid>
      <w:tr w:rsidR="00C46455" w:rsidRPr="00152B89" w:rsidTr="008B2B93">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t>Symbol</w:t>
            </w:r>
          </w:p>
        </w:tc>
        <w:tc>
          <w:tcPr>
            <w:tcW w:w="1710" w:type="dxa"/>
            <w:tcBorders>
              <w:top w:val="double" w:sz="6" w:space="0" w:color="auto"/>
              <w:left w:val="nil"/>
              <w:bottom w:val="single" w:sz="6" w:space="0" w:color="auto"/>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mallCaps/>
                <w:sz w:val="18"/>
                <w:szCs w:val="18"/>
              </w:rPr>
            </w:pPr>
            <w:r w:rsidRPr="00152B89">
              <w:rPr>
                <w:rFonts w:ascii="Times New Roman" w:hAnsi="Times New Roman" w:cs="Times New Roman"/>
                <w:sz w:val="18"/>
                <w:szCs w:val="18"/>
              </w:rPr>
              <w:t>Quantity</w:t>
            </w:r>
          </w:p>
        </w:tc>
        <w:tc>
          <w:tcPr>
            <w:tcW w:w="2221" w:type="dxa"/>
            <w:tcBorders>
              <w:top w:val="double" w:sz="6" w:space="0" w:color="auto"/>
              <w:left w:val="nil"/>
              <w:bottom w:val="single" w:sz="6" w:space="0" w:color="auto"/>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Conversion from Gaussian and CGS EMU to SI </w:t>
            </w:r>
            <w:r w:rsidRPr="00152B89">
              <w:rPr>
                <w:rFonts w:ascii="Times New Roman" w:hAnsi="Times New Roman" w:cs="Times New Roman"/>
                <w:sz w:val="18"/>
                <w:szCs w:val="18"/>
                <w:vertAlign w:val="superscript"/>
              </w:rPr>
              <w:t>a</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sym w:font="Symbol" w:char="F046"/>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flux</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Mx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8</w:t>
            </w:r>
            <w:r w:rsidRPr="00152B89">
              <w:rPr>
                <w:rFonts w:ascii="Times New Roman" w:hAnsi="Times New Roman" w:cs="Times New Roman"/>
                <w:sz w:val="18"/>
                <w:szCs w:val="18"/>
              </w:rPr>
              <w:t xml:space="preserve"> Wb =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8</w:t>
            </w:r>
            <w:r w:rsidRPr="00152B89">
              <w:rPr>
                <w:rFonts w:ascii="Times New Roman" w:hAnsi="Times New Roman" w:cs="Times New Roman"/>
                <w:sz w:val="18"/>
                <w:szCs w:val="18"/>
              </w:rPr>
              <w:t xml:space="preserve"> V·s</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B</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flux density,</w:t>
            </w:r>
          </w:p>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induction</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vertAlign w:val="superscript"/>
              </w:rPr>
            </w:pPr>
            <w:r w:rsidRPr="00152B89">
              <w:rPr>
                <w:rFonts w:ascii="Times New Roman" w:hAnsi="Times New Roman" w:cs="Times New Roman"/>
                <w:sz w:val="18"/>
                <w:szCs w:val="18"/>
              </w:rPr>
              <w:t xml:space="preserve">1 G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4</w:t>
            </w:r>
            <w:r w:rsidRPr="00152B89">
              <w:rPr>
                <w:rFonts w:ascii="Times New Roman" w:hAnsi="Times New Roman" w:cs="Times New Roman"/>
                <w:sz w:val="18"/>
                <w:szCs w:val="18"/>
              </w:rPr>
              <w:t xml:space="preserve"> T =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4</w:t>
            </w:r>
            <w:r w:rsidRPr="00152B89">
              <w:rPr>
                <w:rFonts w:ascii="Times New Roman" w:hAnsi="Times New Roman" w:cs="Times New Roman"/>
                <w:sz w:val="18"/>
                <w:szCs w:val="18"/>
              </w:rPr>
              <w:t xml:space="preserve"> Wb/m</w:t>
            </w:r>
            <w:r w:rsidRPr="00152B89">
              <w:rPr>
                <w:rFonts w:ascii="Times New Roman" w:hAnsi="Times New Roman" w:cs="Times New Roman"/>
                <w:sz w:val="18"/>
                <w:szCs w:val="18"/>
                <w:vertAlign w:val="superscript"/>
              </w:rPr>
              <w:t>2</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H</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field strength</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Oe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 A/m</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m</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vertAlign w:val="superscript"/>
              </w:rPr>
            </w:pPr>
            <w:r w:rsidRPr="00152B89">
              <w:rPr>
                <w:rFonts w:ascii="Times New Roman" w:hAnsi="Times New Roman" w:cs="Times New Roman"/>
                <w:sz w:val="18"/>
                <w:szCs w:val="18"/>
              </w:rPr>
              <w:t>magnetic moment</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lang w:val="de-DE"/>
              </w:rPr>
              <w:t>1 erg/G = 1 emu</w:t>
            </w:r>
          </w:p>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rPr>
              <w:sym w:font="Symbol" w:char="F0AE"/>
            </w:r>
            <w:r w:rsidRPr="00152B89">
              <w:rPr>
                <w:rFonts w:ascii="Times New Roman" w:hAnsi="Times New Roman" w:cs="Times New Roman"/>
                <w:sz w:val="18"/>
                <w:szCs w:val="18"/>
                <w:lang w:val="de-DE"/>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lang w:val="de-DE"/>
              </w:rPr>
              <w:t>3</w:t>
            </w:r>
            <w:r w:rsidRPr="00152B89">
              <w:rPr>
                <w:rFonts w:ascii="Times New Roman" w:hAnsi="Times New Roman" w:cs="Times New Roman"/>
                <w:sz w:val="18"/>
                <w:szCs w:val="18"/>
                <w:lang w:val="de-DE"/>
              </w:rPr>
              <w:t xml:space="preserve"> A·m</w:t>
            </w:r>
            <w:r w:rsidRPr="00152B89">
              <w:rPr>
                <w:rFonts w:ascii="Times New Roman" w:hAnsi="Times New Roman" w:cs="Times New Roman"/>
                <w:sz w:val="18"/>
                <w:szCs w:val="18"/>
                <w:vertAlign w:val="superscript"/>
                <w:lang w:val="de-DE"/>
              </w:rPr>
              <w:t>2</w:t>
            </w:r>
            <w:r w:rsidRPr="00152B89">
              <w:rPr>
                <w:rFonts w:ascii="Times New Roman" w:hAnsi="Times New Roman" w:cs="Times New Roman"/>
                <w:sz w:val="18"/>
                <w:szCs w:val="18"/>
                <w:lang w:val="de-DE"/>
              </w:rPr>
              <w:t xml:space="preserve"> =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lang w:val="de-DE"/>
              </w:rPr>
              <w:t>3</w:t>
            </w:r>
            <w:r w:rsidRPr="00152B89">
              <w:rPr>
                <w:rFonts w:ascii="Times New Roman" w:hAnsi="Times New Roman" w:cs="Times New Roman"/>
                <w:sz w:val="18"/>
                <w:szCs w:val="18"/>
                <w:lang w:val="de-DE"/>
              </w:rPr>
              <w:t xml:space="preserve"> J/T</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M</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magnetization</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1 erg/(G·cm</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 = 1 emu/cm</w:t>
            </w:r>
            <w:r w:rsidRPr="00152B89">
              <w:rPr>
                <w:rFonts w:ascii="Times New Roman" w:hAnsi="Times New Roman" w:cs="Times New Roman"/>
                <w:sz w:val="18"/>
                <w:szCs w:val="18"/>
                <w:vertAlign w:val="superscript"/>
              </w:rPr>
              <w:t>3</w:t>
            </w:r>
          </w:p>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 xml:space="preserve"> A/m</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sz w:val="18"/>
                <w:szCs w:val="18"/>
              </w:rPr>
              <w:t>4</w:t>
            </w:r>
            <w:r w:rsidRPr="00152B89">
              <w:rPr>
                <w:rFonts w:ascii="Times New Roman" w:hAnsi="Times New Roman" w:cs="Times New Roman"/>
                <w:sz w:val="18"/>
                <w:szCs w:val="18"/>
              </w:rPr>
              <w:sym w:font="Symbol" w:char="F070"/>
            </w:r>
            <w:r w:rsidRPr="00152B89">
              <w:rPr>
                <w:rFonts w:ascii="Times New Roman" w:hAnsi="Times New Roman" w:cs="Times New Roman"/>
                <w:i/>
                <w:iCs/>
                <w:sz w:val="18"/>
                <w:szCs w:val="18"/>
              </w:rPr>
              <w:t>M</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magnetization</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G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 A/m</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sym w:font="Symbol" w:char="F073"/>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specific magnetization</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erg/(G·g) = 1 emu/g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 A·m</w:t>
            </w:r>
            <w:r w:rsidRPr="00152B89">
              <w:rPr>
                <w:rFonts w:ascii="Times New Roman" w:hAnsi="Times New Roman" w:cs="Times New Roman"/>
                <w:sz w:val="18"/>
                <w:szCs w:val="18"/>
                <w:vertAlign w:val="superscript"/>
              </w:rPr>
              <w:t>2</w:t>
            </w:r>
            <w:r w:rsidRPr="00152B89">
              <w:rPr>
                <w:rFonts w:ascii="Times New Roman" w:hAnsi="Times New Roman" w:cs="Times New Roman"/>
                <w:sz w:val="18"/>
                <w:szCs w:val="18"/>
              </w:rPr>
              <w:t>/kg</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j</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dipole</w:t>
            </w:r>
          </w:p>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moment</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lang w:val="de-DE"/>
              </w:rPr>
              <w:t>1 erg/G = 1 emu</w:t>
            </w:r>
          </w:p>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rPr>
              <w:sym w:font="Symbol" w:char="F0AE"/>
            </w:r>
            <w:r w:rsidRPr="00152B89">
              <w:rPr>
                <w:rFonts w:ascii="Times New Roman" w:hAnsi="Times New Roman" w:cs="Times New Roman"/>
                <w:sz w:val="18"/>
                <w:szCs w:val="18"/>
                <w:lang w:val="de-DE"/>
              </w:rPr>
              <w:t xml:space="preserve"> 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lang w:val="de-DE"/>
              </w:rPr>
              <w:t xml:space="preserve"> </w:t>
            </w:r>
            <w:r w:rsidRPr="00152B89">
              <w:rPr>
                <w:rFonts w:ascii="Times New Roman" w:hAnsi="Times New Roman" w:cs="Times New Roman"/>
                <w:sz w:val="18"/>
                <w:szCs w:val="18"/>
              </w:rPr>
              <w:sym w:font="Symbol" w:char="F0B4"/>
            </w:r>
            <w:r w:rsidRPr="00152B89">
              <w:rPr>
                <w:rFonts w:ascii="Times New Roman" w:hAnsi="Times New Roman" w:cs="Times New Roman"/>
                <w:sz w:val="18"/>
                <w:szCs w:val="18"/>
                <w:lang w:val="de-DE"/>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lang w:val="de-DE"/>
              </w:rPr>
              <w:t>10</w:t>
            </w:r>
            <w:r w:rsidRPr="00152B89">
              <w:rPr>
                <w:rFonts w:ascii="Times New Roman" w:hAnsi="Times New Roman" w:cs="Times New Roman"/>
                <w:sz w:val="18"/>
                <w:szCs w:val="18"/>
                <w:lang w:val="de-DE"/>
              </w:rPr>
              <w:t xml:space="preserve"> Wb·m</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J</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magnetic polarization</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lang w:val="de-DE"/>
              </w:rPr>
              <w:t>1 erg/(G·cm</w:t>
            </w:r>
            <w:r w:rsidRPr="00152B89">
              <w:rPr>
                <w:rFonts w:ascii="Times New Roman" w:hAnsi="Times New Roman" w:cs="Times New Roman"/>
                <w:sz w:val="18"/>
                <w:szCs w:val="18"/>
                <w:vertAlign w:val="superscript"/>
                <w:lang w:val="de-DE"/>
              </w:rPr>
              <w:t>3</w:t>
            </w:r>
            <w:r w:rsidRPr="00152B89">
              <w:rPr>
                <w:rFonts w:ascii="Times New Roman" w:hAnsi="Times New Roman" w:cs="Times New Roman"/>
                <w:sz w:val="18"/>
                <w:szCs w:val="18"/>
                <w:lang w:val="de-DE"/>
              </w:rPr>
              <w:t>) = 1 emu/cm</w:t>
            </w:r>
            <w:r w:rsidRPr="00152B89">
              <w:rPr>
                <w:rFonts w:ascii="Times New Roman" w:hAnsi="Times New Roman" w:cs="Times New Roman"/>
                <w:sz w:val="18"/>
                <w:szCs w:val="18"/>
                <w:vertAlign w:val="superscript"/>
                <w:lang w:val="de-DE"/>
              </w:rPr>
              <w:t>3</w:t>
            </w:r>
          </w:p>
          <w:p w:rsidR="00C46455" w:rsidRPr="00152B89" w:rsidRDefault="00C46455" w:rsidP="008B2B93">
            <w:pPr>
              <w:pStyle w:val="NoSpacing"/>
              <w:rPr>
                <w:rFonts w:ascii="Times New Roman" w:hAnsi="Times New Roman" w:cs="Times New Roman"/>
                <w:sz w:val="18"/>
                <w:szCs w:val="18"/>
                <w:lang w:val="de-DE"/>
              </w:rPr>
            </w:pPr>
            <w:r w:rsidRPr="00152B89">
              <w:rPr>
                <w:rFonts w:ascii="Times New Roman" w:hAnsi="Times New Roman" w:cs="Times New Roman"/>
                <w:sz w:val="18"/>
                <w:szCs w:val="18"/>
              </w:rPr>
              <w:sym w:font="Symbol" w:char="F0AE"/>
            </w:r>
            <w:r w:rsidRPr="00152B89">
              <w:rPr>
                <w:rFonts w:ascii="Times New Roman" w:hAnsi="Times New Roman" w:cs="Times New Roman"/>
                <w:sz w:val="18"/>
                <w:szCs w:val="18"/>
                <w:lang w:val="de-DE"/>
              </w:rPr>
              <w:t xml:space="preserve"> 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lang w:val="de-DE"/>
              </w:rPr>
              <w:t xml:space="preserve"> </w:t>
            </w:r>
            <w:r w:rsidRPr="00152B89">
              <w:rPr>
                <w:rFonts w:ascii="Times New Roman" w:hAnsi="Times New Roman" w:cs="Times New Roman"/>
                <w:sz w:val="18"/>
                <w:szCs w:val="18"/>
              </w:rPr>
              <w:sym w:font="Symbol" w:char="F0B4"/>
            </w:r>
            <w:r w:rsidRPr="00152B89">
              <w:rPr>
                <w:rFonts w:ascii="Times New Roman" w:hAnsi="Times New Roman" w:cs="Times New Roman"/>
                <w:sz w:val="18"/>
                <w:szCs w:val="18"/>
                <w:lang w:val="de-DE"/>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lang w:val="de-DE"/>
              </w:rPr>
              <w:t>4</w:t>
            </w:r>
            <w:r w:rsidRPr="00152B89">
              <w:rPr>
                <w:rFonts w:ascii="Times New Roman" w:hAnsi="Times New Roman" w:cs="Times New Roman"/>
                <w:sz w:val="18"/>
                <w:szCs w:val="18"/>
                <w:lang w:val="de-DE"/>
              </w:rPr>
              <w:t xml:space="preserve"> T</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sym w:font="Symbol" w:char="F063"/>
            </w:r>
            <w:r w:rsidRPr="00152B89">
              <w:rPr>
                <w:rFonts w:ascii="Times New Roman" w:hAnsi="Times New Roman" w:cs="Times New Roman"/>
                <w:i/>
                <w:iCs/>
                <w:sz w:val="18"/>
                <w:szCs w:val="18"/>
              </w:rPr>
              <w:t>,</w:t>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6B"/>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susceptibility</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4</w:t>
            </w:r>
            <w:r w:rsidRPr="00152B89">
              <w:rPr>
                <w:rFonts w:ascii="Times New Roman" w:hAnsi="Times New Roman" w:cs="Times New Roman"/>
                <w:sz w:val="18"/>
                <w:szCs w:val="18"/>
              </w:rPr>
              <w:sym w:font="Symbol" w:char="F070"/>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vertAlign w:val="subscript"/>
              </w:rPr>
            </w:pPr>
            <w:r w:rsidRPr="00152B89">
              <w:rPr>
                <w:rFonts w:ascii="Times New Roman" w:hAnsi="Times New Roman" w:cs="Times New Roman"/>
                <w:sz w:val="18"/>
                <w:szCs w:val="18"/>
              </w:rPr>
              <w:sym w:font="Symbol" w:char="F063"/>
            </w:r>
            <w:r w:rsidRPr="00152B89">
              <w:rPr>
                <w:rFonts w:ascii="Times New Roman" w:hAnsi="Times New Roman" w:cs="Times New Roman"/>
                <w:sz w:val="18"/>
                <w:szCs w:val="18"/>
                <w:vertAlign w:val="subscript"/>
              </w:rPr>
              <w:sym w:font="Symbol" w:char="F072"/>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mass susceptibility</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1 cm</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 xml:space="preserve">/g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B4"/>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 xml:space="preserve"> m</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/kg</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sym w:font="Symbol" w:char="F06D"/>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permeability</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B4"/>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7</w:t>
            </w:r>
            <w:r w:rsidRPr="00152B89">
              <w:rPr>
                <w:rFonts w:ascii="Times New Roman" w:hAnsi="Times New Roman" w:cs="Times New Roman"/>
                <w:sz w:val="18"/>
                <w:szCs w:val="18"/>
              </w:rPr>
              <w:t xml:space="preserve"> H/m</w:t>
            </w:r>
          </w:p>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B4"/>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7</w:t>
            </w:r>
            <w:r w:rsidRPr="00152B89">
              <w:rPr>
                <w:rFonts w:ascii="Times New Roman" w:hAnsi="Times New Roman" w:cs="Times New Roman"/>
                <w:sz w:val="18"/>
                <w:szCs w:val="18"/>
              </w:rPr>
              <w:t xml:space="preserve"> Wb/(A·m)</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sz w:val="18"/>
                <w:szCs w:val="18"/>
              </w:rPr>
            </w:pPr>
            <w:r w:rsidRPr="00152B89">
              <w:rPr>
                <w:rFonts w:ascii="Times New Roman" w:hAnsi="Times New Roman" w:cs="Times New Roman"/>
                <w:sz w:val="18"/>
                <w:szCs w:val="18"/>
              </w:rPr>
              <w:sym w:font="Symbol" w:char="F06D"/>
            </w:r>
            <w:r w:rsidRPr="00152B89">
              <w:rPr>
                <w:rFonts w:ascii="Times New Roman" w:hAnsi="Times New Roman" w:cs="Times New Roman"/>
                <w:sz w:val="18"/>
                <w:szCs w:val="18"/>
                <w:vertAlign w:val="subscript"/>
              </w:rPr>
              <w:t>r</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relative permeability</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sym w:font="Symbol" w:char="F06D"/>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6D"/>
            </w:r>
            <w:r w:rsidRPr="00152B89">
              <w:rPr>
                <w:rFonts w:ascii="Times New Roman" w:hAnsi="Times New Roman" w:cs="Times New Roman"/>
                <w:sz w:val="18"/>
                <w:szCs w:val="18"/>
                <w:vertAlign w:val="subscript"/>
              </w:rPr>
              <w:t>r</w:t>
            </w:r>
          </w:p>
        </w:tc>
      </w:tr>
      <w:tr w:rsidR="00C46455" w:rsidRPr="00152B89" w:rsidTr="008B2B93">
        <w:trPr>
          <w:trHeight w:val="227"/>
          <w:jc w:val="center"/>
        </w:trPr>
        <w:tc>
          <w:tcPr>
            <w:tcW w:w="720" w:type="dxa"/>
            <w:tcBorders>
              <w:top w:val="nil"/>
              <w:left w:val="nil"/>
              <w:bottom w:val="nil"/>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w, W</w:t>
            </w:r>
          </w:p>
        </w:tc>
        <w:tc>
          <w:tcPr>
            <w:tcW w:w="1710"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energy density</w:t>
            </w:r>
          </w:p>
        </w:tc>
        <w:tc>
          <w:tcPr>
            <w:tcW w:w="2221" w:type="dxa"/>
            <w:tcBorders>
              <w:top w:val="nil"/>
              <w:left w:val="nil"/>
              <w:bottom w:val="nil"/>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vertAlign w:val="superscript"/>
              </w:rPr>
            </w:pPr>
            <w:r w:rsidRPr="00152B89">
              <w:rPr>
                <w:rFonts w:ascii="Times New Roman" w:hAnsi="Times New Roman" w:cs="Times New Roman"/>
                <w:sz w:val="18"/>
                <w:szCs w:val="18"/>
              </w:rPr>
              <w:t>1 erg/cm</w:t>
            </w:r>
            <w:r w:rsidRPr="00152B89">
              <w:rPr>
                <w:rFonts w:ascii="Times New Roman" w:hAnsi="Times New Roman" w:cs="Times New Roman"/>
                <w:sz w:val="18"/>
                <w:szCs w:val="18"/>
                <w:vertAlign w:val="superscript"/>
              </w:rPr>
              <w:t>3</w:t>
            </w:r>
            <w:r w:rsidRPr="00152B89">
              <w:rPr>
                <w:rFonts w:ascii="Times New Roman" w:hAnsi="Times New Roman" w:cs="Times New Roman"/>
                <w:sz w:val="18"/>
                <w:szCs w:val="18"/>
              </w:rPr>
              <w:t xml:space="preserve">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10</w:t>
            </w:r>
            <w:r w:rsidRPr="00152B89">
              <w:rPr>
                <w:rFonts w:ascii="Times New Roman" w:hAnsi="Times New Roman" w:cs="Times New Roman"/>
                <w:sz w:val="18"/>
                <w:szCs w:val="18"/>
                <w:vertAlign w:val="superscript"/>
              </w:rPr>
              <w:sym w:font="Symbol" w:char="F02D"/>
            </w:r>
            <w:r w:rsidRPr="00152B89">
              <w:rPr>
                <w:rFonts w:ascii="Times New Roman" w:hAnsi="Times New Roman" w:cs="Times New Roman"/>
                <w:sz w:val="18"/>
                <w:szCs w:val="18"/>
                <w:vertAlign w:val="superscript"/>
              </w:rPr>
              <w:t>1</w:t>
            </w:r>
            <w:r w:rsidRPr="00152B89">
              <w:rPr>
                <w:rFonts w:ascii="Times New Roman" w:hAnsi="Times New Roman" w:cs="Times New Roman"/>
                <w:sz w:val="18"/>
                <w:szCs w:val="18"/>
              </w:rPr>
              <w:t xml:space="preserve"> J/m</w:t>
            </w:r>
            <w:r w:rsidRPr="00152B89">
              <w:rPr>
                <w:rFonts w:ascii="Times New Roman" w:hAnsi="Times New Roman" w:cs="Times New Roman"/>
                <w:sz w:val="18"/>
                <w:szCs w:val="18"/>
                <w:vertAlign w:val="superscript"/>
              </w:rPr>
              <w:t>3</w:t>
            </w:r>
          </w:p>
        </w:tc>
      </w:tr>
      <w:tr w:rsidR="00C46455" w:rsidRPr="00152B89" w:rsidTr="008B2B93">
        <w:trPr>
          <w:trHeight w:val="227"/>
          <w:jc w:val="center"/>
        </w:trPr>
        <w:tc>
          <w:tcPr>
            <w:tcW w:w="720" w:type="dxa"/>
            <w:tcBorders>
              <w:top w:val="nil"/>
              <w:left w:val="nil"/>
              <w:bottom w:val="double" w:sz="6" w:space="0" w:color="auto"/>
              <w:right w:val="nil"/>
            </w:tcBorders>
            <w:tcMar>
              <w:left w:w="28" w:type="dxa"/>
              <w:right w:w="28" w:type="dxa"/>
            </w:tcMar>
            <w:vAlign w:val="center"/>
          </w:tcPr>
          <w:p w:rsidR="00C46455" w:rsidRPr="00152B89" w:rsidRDefault="00C46455" w:rsidP="008B2B93">
            <w:pPr>
              <w:pStyle w:val="NoSpacing"/>
              <w:jc w:val="center"/>
              <w:rPr>
                <w:rFonts w:ascii="Times New Roman" w:hAnsi="Times New Roman" w:cs="Times New Roman"/>
                <w:i/>
                <w:iCs/>
                <w:sz w:val="18"/>
                <w:szCs w:val="18"/>
              </w:rPr>
            </w:pPr>
            <w:r w:rsidRPr="00152B89">
              <w:rPr>
                <w:rFonts w:ascii="Times New Roman" w:hAnsi="Times New Roman" w:cs="Times New Roman"/>
                <w:i/>
                <w:iCs/>
                <w:sz w:val="18"/>
                <w:szCs w:val="18"/>
              </w:rPr>
              <w:t>N, D</w:t>
            </w:r>
          </w:p>
        </w:tc>
        <w:tc>
          <w:tcPr>
            <w:tcW w:w="1710" w:type="dxa"/>
            <w:tcBorders>
              <w:top w:val="nil"/>
              <w:left w:val="nil"/>
              <w:bottom w:val="double" w:sz="6" w:space="0" w:color="auto"/>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demagnetizing factor</w:t>
            </w:r>
          </w:p>
        </w:tc>
        <w:tc>
          <w:tcPr>
            <w:tcW w:w="2221" w:type="dxa"/>
            <w:tcBorders>
              <w:top w:val="nil"/>
              <w:left w:val="nil"/>
              <w:bottom w:val="double" w:sz="6" w:space="0" w:color="auto"/>
              <w:right w:val="nil"/>
            </w:tcBorders>
            <w:tcMar>
              <w:left w:w="28" w:type="dxa"/>
              <w:right w:w="28" w:type="dxa"/>
            </w:tcMar>
            <w:vAlign w:val="center"/>
          </w:tcPr>
          <w:p w:rsidR="00C46455" w:rsidRPr="00152B89" w:rsidRDefault="00C46455" w:rsidP="008B2B93">
            <w:pPr>
              <w:pStyle w:val="NoSpacing"/>
              <w:rPr>
                <w:rFonts w:ascii="Times New Roman" w:hAnsi="Times New Roman" w:cs="Times New Roman"/>
                <w:sz w:val="18"/>
                <w:szCs w:val="18"/>
              </w:rPr>
            </w:pPr>
            <w:r w:rsidRPr="00152B89">
              <w:rPr>
                <w:rFonts w:ascii="Times New Roman" w:hAnsi="Times New Roman" w:cs="Times New Roman"/>
                <w:sz w:val="18"/>
                <w:szCs w:val="18"/>
              </w:rPr>
              <w:t xml:space="preserve">1 </w:t>
            </w:r>
            <w:r w:rsidRPr="00152B89">
              <w:rPr>
                <w:rFonts w:ascii="Times New Roman" w:hAnsi="Times New Roman" w:cs="Times New Roman"/>
                <w:sz w:val="18"/>
                <w:szCs w:val="18"/>
              </w:rPr>
              <w:sym w:font="Symbol" w:char="F0AE"/>
            </w:r>
            <w:r w:rsidRPr="00152B89">
              <w:rPr>
                <w:rFonts w:ascii="Times New Roman" w:hAnsi="Times New Roman" w:cs="Times New Roman"/>
                <w:sz w:val="18"/>
                <w:szCs w:val="18"/>
              </w:rPr>
              <w:t xml:space="preserve"> 1/(4</w:t>
            </w:r>
            <w:r w:rsidRPr="00152B89">
              <w:rPr>
                <w:rFonts w:ascii="Times New Roman" w:hAnsi="Times New Roman" w:cs="Times New Roman"/>
                <w:sz w:val="18"/>
                <w:szCs w:val="18"/>
              </w:rPr>
              <w:sym w:font="Symbol" w:char="F070"/>
            </w:r>
            <w:r w:rsidRPr="00152B89">
              <w:rPr>
                <w:rFonts w:ascii="Times New Roman" w:hAnsi="Times New Roman" w:cs="Times New Roman"/>
                <w:sz w:val="18"/>
                <w:szCs w:val="18"/>
              </w:rPr>
              <w:t>)</w:t>
            </w:r>
          </w:p>
        </w:tc>
      </w:tr>
    </w:tbl>
    <w:p w:rsidR="00C46455" w:rsidRPr="00F065DE" w:rsidRDefault="00C46455" w:rsidP="00C46455">
      <w:pPr>
        <w:pStyle w:val="NoSpacing"/>
        <w:spacing w:line="276" w:lineRule="auto"/>
        <w:ind w:firstLine="284"/>
        <w:jc w:val="both"/>
        <w:rPr>
          <w:rFonts w:ascii="Times New Roman" w:hAnsi="Times New Roman" w:cs="Times New Roman"/>
        </w:rPr>
      </w:pPr>
    </w:p>
    <w:p w:rsidR="00C46455" w:rsidRPr="00F065DE" w:rsidRDefault="00C46455" w:rsidP="00AA551C">
      <w:pPr>
        <w:jc w:val="center"/>
        <w:rPr>
          <w:rFonts w:ascii="Times New Roman" w:hAnsi="Times New Roman" w:cs="Times New Roman"/>
        </w:rPr>
      </w:pPr>
      <w:r>
        <w:rPr>
          <w:noProof/>
        </w:rPr>
        <w:drawing>
          <wp:anchor distT="0" distB="0" distL="114300" distR="114300" simplePos="0" relativeHeight="251659264" behindDoc="1" locked="0" layoutInCell="1" allowOverlap="1" wp14:anchorId="480A9AD6" wp14:editId="59E2E4EC">
            <wp:simplePos x="0" y="0"/>
            <wp:positionH relativeFrom="column">
              <wp:posOffset>13335</wp:posOffset>
            </wp:positionH>
            <wp:positionV relativeFrom="paragraph">
              <wp:posOffset>215710</wp:posOffset>
            </wp:positionV>
            <wp:extent cx="2847975" cy="8641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42" t="8080" r="2979" b="15383"/>
                    <a:stretch/>
                  </pic:blipFill>
                  <pic:spPr bwMode="auto">
                    <a:xfrm>
                      <a:off x="0" y="0"/>
                      <a:ext cx="2847975" cy="86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6455" w:rsidRDefault="00C46455" w:rsidP="00C46455"/>
    <w:p w:rsidR="00C46455" w:rsidRDefault="00C46455" w:rsidP="00C46455"/>
    <w:p w:rsidR="00C46455" w:rsidRDefault="00C46455" w:rsidP="00C46455">
      <w:pPr>
        <w:pStyle w:val="Text"/>
        <w:spacing w:before="120"/>
        <w:ind w:firstLine="0"/>
      </w:pPr>
    </w:p>
    <w:p w:rsidR="00C46455" w:rsidRDefault="00C46455" w:rsidP="00C46455">
      <w:pPr>
        <w:pStyle w:val="Text"/>
        <w:spacing w:before="120"/>
        <w:ind w:firstLine="0"/>
      </w:pPr>
      <w:r w:rsidRPr="00944BEE">
        <w:t>Fig. 3 M</w:t>
      </w:r>
      <w:r w:rsidRPr="00944BEE">
        <w:rPr>
          <w:rFonts w:cs="Times"/>
          <w:color w:val="000000"/>
        </w:rPr>
        <w:t>apping nonline</w:t>
      </w:r>
      <w:r>
        <w:rPr>
          <w:rFonts w:cs="Times"/>
          <w:color w:val="000000"/>
        </w:rPr>
        <w:t>ar data to a higher dimensional</w:t>
      </w:r>
      <w:r w:rsidRPr="00944BEE">
        <w:rPr>
          <w:rFonts w:cs="Times"/>
          <w:color w:val="000000"/>
        </w:rPr>
        <w:t>feature space</w:t>
      </w:r>
      <w:r>
        <w:rPr>
          <w:rFonts w:cs="Times"/>
          <w:color w:val="000000"/>
        </w:rPr>
        <w:t>.</w:t>
      </w:r>
    </w:p>
    <w:p w:rsidR="00C46455" w:rsidRDefault="00C46455" w:rsidP="00C46455">
      <w:pPr>
        <w:pStyle w:val="NoSpacing"/>
        <w:numPr>
          <w:ilvl w:val="0"/>
          <w:numId w:val="1"/>
        </w:numPr>
        <w:ind w:left="284" w:hanging="284"/>
        <w:rPr>
          <w:rFonts w:ascii="Times New Roman" w:hAnsi="Times New Roman" w:cs="Times New Roman"/>
          <w:b/>
        </w:rPr>
      </w:pPr>
      <w:r w:rsidRPr="006B7224">
        <w:rPr>
          <w:rFonts w:ascii="Times New Roman" w:hAnsi="Times New Roman" w:cs="Times New Roman"/>
          <w:b/>
        </w:rPr>
        <w:lastRenderedPageBreak/>
        <w:t>CONCLUSSION</w:t>
      </w:r>
    </w:p>
    <w:p w:rsidR="00C46455" w:rsidRDefault="00C46455" w:rsidP="00C46455">
      <w:pPr>
        <w:pStyle w:val="NoSpacing"/>
        <w:spacing w:line="276" w:lineRule="auto"/>
        <w:ind w:firstLine="284"/>
        <w:jc w:val="both"/>
        <w:rPr>
          <w:rFonts w:ascii="Times New Roman" w:hAnsi="Times New Roman" w:cs="Times New Roman"/>
        </w:rPr>
      </w:pPr>
      <w:r w:rsidRPr="006B7224">
        <w:rPr>
          <w:rFonts w:ascii="Times New Roman" w:hAnsi="Times New Roman" w:cs="Times New Roman"/>
        </w:rPr>
        <w:t>The main conclusion of the study may be presented in a short Conclusions section, which may stand-alone. It should not repeating the Results, instead provide significant findings and contribution of the study.</w:t>
      </w:r>
    </w:p>
    <w:p w:rsidR="00C46455" w:rsidRDefault="00C46455" w:rsidP="00C46455">
      <w:pPr>
        <w:pStyle w:val="NoSpacing"/>
        <w:spacing w:line="276" w:lineRule="auto"/>
        <w:ind w:firstLine="284"/>
        <w:jc w:val="both"/>
        <w:rPr>
          <w:rFonts w:ascii="Times New Roman" w:hAnsi="Times New Roman" w:cs="Times New Roman"/>
        </w:rPr>
      </w:pPr>
      <w:r w:rsidRPr="006B7224">
        <w:rPr>
          <w:rFonts w:ascii="Times New Roman" w:hAnsi="Times New Roman" w:cs="Times New Roman"/>
        </w:rPr>
        <w:t xml:space="preserve">Conclusion text - Conclusion text - </w:t>
      </w:r>
      <w:r>
        <w:rPr>
          <w:rFonts w:ascii="Times New Roman" w:hAnsi="Times New Roman" w:cs="Times New Roman"/>
        </w:rPr>
        <w:t xml:space="preserve"> </w:t>
      </w:r>
      <w:r w:rsidRPr="006B7224">
        <w:rPr>
          <w:rFonts w:ascii="Times New Roman" w:hAnsi="Times New Roman" w:cs="Times New Roman"/>
        </w:rPr>
        <w:t xml:space="preserve">Conclusion text - Conclusion text - Conclusion text - Conclusion text - </w:t>
      </w:r>
      <w:r>
        <w:rPr>
          <w:rFonts w:ascii="Times New Roman" w:hAnsi="Times New Roman" w:cs="Times New Roman"/>
        </w:rPr>
        <w:t xml:space="preserve"> </w:t>
      </w:r>
      <w:r w:rsidRPr="006B7224">
        <w:rPr>
          <w:rFonts w:ascii="Times New Roman" w:hAnsi="Times New Roman" w:cs="Times New Roman"/>
        </w:rPr>
        <w:t xml:space="preserve">Conclusion text - Conclusion text - Conclusion text - Conclusion text - </w:t>
      </w:r>
      <w:r>
        <w:rPr>
          <w:rFonts w:ascii="Times New Roman" w:hAnsi="Times New Roman" w:cs="Times New Roman"/>
        </w:rPr>
        <w:t xml:space="preserve"> </w:t>
      </w:r>
      <w:r w:rsidRPr="006B7224">
        <w:rPr>
          <w:rFonts w:ascii="Times New Roman" w:hAnsi="Times New Roman" w:cs="Times New Roman"/>
        </w:rPr>
        <w:t>Conclusion text - Conc</w:t>
      </w:r>
      <w:r>
        <w:rPr>
          <w:rFonts w:ascii="Times New Roman" w:hAnsi="Times New Roman" w:cs="Times New Roman"/>
        </w:rPr>
        <w:t xml:space="preserve">lusion text - Conclusion text </w:t>
      </w:r>
    </w:p>
    <w:p w:rsidR="00C46455" w:rsidRDefault="00C46455" w:rsidP="00C46455">
      <w:pPr>
        <w:pStyle w:val="NoSpacing"/>
        <w:spacing w:line="276" w:lineRule="auto"/>
        <w:ind w:firstLine="284"/>
        <w:jc w:val="both"/>
        <w:rPr>
          <w:rFonts w:ascii="Times New Roman" w:hAnsi="Times New Roman" w:cs="Times New Roman"/>
        </w:rPr>
      </w:pPr>
    </w:p>
    <w:p w:rsidR="00C46455" w:rsidRDefault="00C46455" w:rsidP="00C46455">
      <w:pPr>
        <w:pStyle w:val="NoSpacing"/>
        <w:numPr>
          <w:ilvl w:val="0"/>
          <w:numId w:val="1"/>
        </w:numPr>
        <w:spacing w:line="276" w:lineRule="auto"/>
        <w:ind w:left="284" w:hanging="284"/>
        <w:jc w:val="both"/>
        <w:rPr>
          <w:rFonts w:ascii="Times New Roman" w:hAnsi="Times New Roman" w:cs="Times New Roman"/>
          <w:b/>
        </w:rPr>
      </w:pPr>
      <w:r w:rsidRPr="00B97D69">
        <w:rPr>
          <w:rFonts w:ascii="Times New Roman" w:hAnsi="Times New Roman" w:cs="Times New Roman"/>
          <w:b/>
        </w:rPr>
        <w:t>REFERENCES</w:t>
      </w:r>
    </w:p>
    <w:p w:rsidR="00C62591" w:rsidRDefault="00C62591" w:rsidP="00C62591">
      <w:pPr>
        <w:pStyle w:val="NoSpacing"/>
        <w:spacing w:line="276" w:lineRule="auto"/>
        <w:ind w:left="284"/>
        <w:jc w:val="both"/>
        <w:rPr>
          <w:rFonts w:ascii="Times New Roman" w:hAnsi="Times New Roman" w:cs="Times New Roman"/>
          <w:b/>
        </w:rPr>
      </w:pPr>
      <w:r>
        <w:rPr>
          <w:rFonts w:ascii="Times New Roman" w:hAnsi="Times New Roman" w:cs="Times New Roman"/>
          <w:b/>
        </w:rPr>
        <w:t>*Citation and referencing</w:t>
      </w:r>
      <w:r w:rsidRPr="00C62591">
        <w:rPr>
          <w:rFonts w:ascii="Times New Roman" w:hAnsi="Times New Roman" w:cs="Times New Roman"/>
          <w:b/>
        </w:rPr>
        <w:t xml:space="preserve"> systems using APA style</w:t>
      </w:r>
    </w:p>
    <w:p w:rsidR="00C62591" w:rsidRDefault="00C62591" w:rsidP="00C62591">
      <w:pPr>
        <w:pStyle w:val="NoSpacing"/>
        <w:spacing w:line="276" w:lineRule="auto"/>
        <w:ind w:left="284"/>
        <w:jc w:val="both"/>
        <w:rPr>
          <w:rFonts w:ascii="Times New Roman" w:hAnsi="Times New Roman" w:cs="Times New Roman"/>
          <w:b/>
        </w:rPr>
      </w:pPr>
      <w:bookmarkStart w:id="0" w:name="_GoBack"/>
      <w:bookmarkEnd w:id="0"/>
    </w:p>
    <w:p w:rsidR="00C46455"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journal)</w:t>
      </w:r>
    </w:p>
    <w:p w:rsidR="00FF159E" w:rsidRDefault="00FF159E" w:rsidP="00FF159E">
      <w:pPr>
        <w:spacing w:after="0" w:line="240" w:lineRule="auto"/>
        <w:ind w:left="567" w:hanging="567"/>
        <w:jc w:val="both"/>
        <w:rPr>
          <w:rFonts w:ascii="Times New Roman" w:eastAsia="Times New Roman" w:hAnsi="Times New Roman" w:cs="Times New Roman"/>
          <w:color w:val="000000"/>
        </w:rPr>
      </w:pPr>
      <w:r w:rsidRPr="00FF159E">
        <w:rPr>
          <w:rFonts w:ascii="Times New Roman" w:eastAsia="Times New Roman" w:hAnsi="Times New Roman" w:cs="Times New Roman"/>
          <w:color w:val="000000"/>
        </w:rPr>
        <w:t>Kim, C., Mirusmonov, M., Lee, I. (2010).</w:t>
      </w:r>
      <w:r>
        <w:rPr>
          <w:rFonts w:ascii="Times New Roman" w:eastAsia="Times New Roman" w:hAnsi="Times New Roman" w:cs="Times New Roman"/>
          <w:color w:val="000000"/>
        </w:rPr>
        <w:t xml:space="preserve"> </w:t>
      </w:r>
      <w:r w:rsidRPr="00FF159E">
        <w:rPr>
          <w:rFonts w:ascii="Times New Roman" w:eastAsia="Times New Roman" w:hAnsi="Times New Roman" w:cs="Times New Roman"/>
          <w:color w:val="000000"/>
        </w:rPr>
        <w:t>An empirical examination of</w:t>
      </w:r>
      <w:r>
        <w:rPr>
          <w:rFonts w:ascii="Times New Roman" w:eastAsia="Times New Roman" w:hAnsi="Times New Roman" w:cs="Times New Roman"/>
          <w:color w:val="000000"/>
        </w:rPr>
        <w:t xml:space="preserve"> </w:t>
      </w:r>
      <w:r w:rsidRPr="00FF159E">
        <w:rPr>
          <w:rFonts w:ascii="Times New Roman" w:eastAsia="Times New Roman" w:hAnsi="Times New Roman" w:cs="Times New Roman"/>
          <w:color w:val="000000"/>
        </w:rPr>
        <w:t>factors influencing the intention to</w:t>
      </w:r>
      <w:r>
        <w:rPr>
          <w:rFonts w:ascii="Times New Roman" w:eastAsia="Times New Roman" w:hAnsi="Times New Roman" w:cs="Times New Roman"/>
          <w:color w:val="000000"/>
        </w:rPr>
        <w:t xml:space="preserve"> </w:t>
      </w:r>
      <w:r w:rsidRPr="00FF159E">
        <w:rPr>
          <w:rFonts w:ascii="Times New Roman" w:eastAsia="Times New Roman" w:hAnsi="Times New Roman" w:cs="Times New Roman"/>
          <w:color w:val="000000"/>
        </w:rPr>
        <w:t xml:space="preserve">use mobile payment. </w:t>
      </w:r>
      <w:r w:rsidRPr="00FF159E">
        <w:rPr>
          <w:rFonts w:ascii="Times New Roman" w:eastAsia="Times New Roman" w:hAnsi="Times New Roman" w:cs="Times New Roman"/>
          <w:i/>
          <w:iCs/>
          <w:color w:val="000000"/>
        </w:rPr>
        <w:t>Computers in</w:t>
      </w:r>
      <w:r>
        <w:rPr>
          <w:rFonts w:ascii="Times New Roman" w:eastAsia="Times New Roman" w:hAnsi="Times New Roman" w:cs="Times New Roman"/>
          <w:i/>
          <w:iCs/>
          <w:color w:val="000000"/>
        </w:rPr>
        <w:t xml:space="preserve"> </w:t>
      </w:r>
      <w:r w:rsidRPr="00FF159E">
        <w:rPr>
          <w:rFonts w:ascii="Times New Roman" w:eastAsia="Times New Roman" w:hAnsi="Times New Roman" w:cs="Times New Roman"/>
          <w:i/>
          <w:iCs/>
          <w:color w:val="000000"/>
        </w:rPr>
        <w:t>Human Behavior</w:t>
      </w:r>
      <w:r w:rsidRPr="00FF159E">
        <w:rPr>
          <w:rFonts w:ascii="Times New Roman" w:eastAsia="Times New Roman" w:hAnsi="Times New Roman" w:cs="Times New Roman"/>
          <w:color w:val="000000"/>
        </w:rPr>
        <w:t>, 26, 310‐322.</w:t>
      </w:r>
      <w:r>
        <w:rPr>
          <w:rFonts w:ascii="Times New Roman" w:eastAsia="Times New Roman" w:hAnsi="Times New Roman" w:cs="Times New Roman"/>
          <w:color w:val="000000"/>
        </w:rPr>
        <w:t xml:space="preserve"> </w:t>
      </w:r>
      <w:r w:rsidRPr="00FF159E">
        <w:rPr>
          <w:rFonts w:ascii="Times New Roman" w:eastAsia="Times New Roman" w:hAnsi="Times New Roman" w:cs="Times New Roman"/>
          <w:color w:val="000000"/>
        </w:rPr>
        <w:t>Doi:10.1016/j.chb.2009.10.013</w:t>
      </w:r>
    </w:p>
    <w:p w:rsidR="00F2391A" w:rsidRPr="00FF159E" w:rsidRDefault="00F2391A" w:rsidP="00FF159E">
      <w:pPr>
        <w:spacing w:after="0" w:line="240" w:lineRule="auto"/>
        <w:ind w:left="567" w:hanging="567"/>
        <w:jc w:val="both"/>
        <w:rPr>
          <w:rFonts w:ascii="Times New Roman" w:eastAsia="Times New Roman" w:hAnsi="Times New Roman" w:cs="Times New Roman"/>
          <w:sz w:val="24"/>
          <w:szCs w:val="24"/>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magazine)</w:t>
      </w:r>
    </w:p>
    <w:p w:rsidR="00FF159E" w:rsidRDefault="00FF159E" w:rsidP="00FF159E">
      <w:pPr>
        <w:spacing w:after="0" w:line="240" w:lineRule="auto"/>
        <w:ind w:left="567" w:hanging="567"/>
        <w:jc w:val="both"/>
        <w:rPr>
          <w:rFonts w:ascii="Times New Roman" w:eastAsia="Times New Roman" w:hAnsi="Times New Roman" w:cs="Times New Roman"/>
          <w:color w:val="000000"/>
        </w:rPr>
      </w:pPr>
      <w:r w:rsidRPr="00FF159E">
        <w:rPr>
          <w:rFonts w:ascii="Times New Roman" w:eastAsia="Times New Roman" w:hAnsi="Times New Roman" w:cs="Times New Roman"/>
          <w:color w:val="000000"/>
        </w:rPr>
        <w:t>Barile, L.. (2011, April). Mobile</w:t>
      </w:r>
      <w:r>
        <w:rPr>
          <w:rFonts w:ascii="Times New Roman" w:eastAsia="Times New Roman" w:hAnsi="Times New Roman" w:cs="Times New Roman"/>
          <w:color w:val="000000"/>
        </w:rPr>
        <w:t xml:space="preserve"> </w:t>
      </w:r>
      <w:r w:rsidRPr="00FF159E">
        <w:rPr>
          <w:rFonts w:ascii="Times New Roman" w:eastAsia="Times New Roman" w:hAnsi="Times New Roman" w:cs="Times New Roman"/>
          <w:color w:val="000000"/>
        </w:rPr>
        <w:t xml:space="preserve">technologies for libraries. </w:t>
      </w:r>
      <w:r w:rsidRPr="00FF159E">
        <w:rPr>
          <w:rFonts w:ascii="Times New Roman" w:eastAsia="Times New Roman" w:hAnsi="Times New Roman" w:cs="Times New Roman"/>
          <w:i/>
          <w:iCs/>
          <w:color w:val="000000"/>
        </w:rPr>
        <w:t>C&amp;RL</w:t>
      </w:r>
      <w:r>
        <w:rPr>
          <w:rFonts w:ascii="Times New Roman" w:eastAsia="Times New Roman" w:hAnsi="Times New Roman" w:cs="Times New Roman"/>
          <w:i/>
          <w:iCs/>
          <w:color w:val="000000"/>
        </w:rPr>
        <w:t xml:space="preserve"> </w:t>
      </w:r>
      <w:r w:rsidRPr="00FF159E">
        <w:rPr>
          <w:rFonts w:ascii="Times New Roman" w:eastAsia="Times New Roman" w:hAnsi="Times New Roman" w:cs="Times New Roman"/>
          <w:i/>
          <w:iCs/>
          <w:color w:val="000000"/>
        </w:rPr>
        <w:t>News</w:t>
      </w:r>
      <w:r w:rsidRPr="00FF15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Available: </w:t>
      </w:r>
      <w:hyperlink r:id="rId10" w:history="1">
        <w:r w:rsidR="00F2391A" w:rsidRPr="00F2391A">
          <w:rPr>
            <w:rStyle w:val="Hyperlink"/>
            <w:rFonts w:ascii="Times New Roman" w:eastAsia="Times New Roman" w:hAnsi="Times New Roman" w:cs="Times New Roman"/>
            <w:color w:val="000000" w:themeColor="text1"/>
            <w:u w:val="none"/>
          </w:rPr>
          <w:t>http://crln.acrl.org/content/72/4/222.full</w:t>
        </w:r>
      </w:hyperlink>
    </w:p>
    <w:p w:rsidR="00F2391A" w:rsidRPr="00FF159E" w:rsidRDefault="00F2391A" w:rsidP="00FF159E">
      <w:pPr>
        <w:spacing w:after="0" w:line="240" w:lineRule="auto"/>
        <w:ind w:left="567" w:hanging="567"/>
        <w:jc w:val="both"/>
        <w:rPr>
          <w:rFonts w:ascii="Times New Roman" w:eastAsia="Times New Roman" w:hAnsi="Times New Roman" w:cs="Times New Roman"/>
          <w:sz w:val="24"/>
          <w:szCs w:val="24"/>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newspaper)</w:t>
      </w:r>
    </w:p>
    <w:p w:rsidR="00FF159E" w:rsidRDefault="00FF159E" w:rsidP="00F2391A">
      <w:pPr>
        <w:spacing w:after="0" w:line="240" w:lineRule="auto"/>
        <w:ind w:left="567" w:hanging="567"/>
        <w:jc w:val="both"/>
        <w:rPr>
          <w:rFonts w:ascii="Times New Roman" w:eastAsia="Times New Roman" w:hAnsi="Times New Roman" w:cs="Times New Roman"/>
          <w:color w:val="000000"/>
        </w:rPr>
      </w:pPr>
      <w:r w:rsidRPr="00F2391A">
        <w:rPr>
          <w:rFonts w:ascii="Times New Roman" w:eastAsia="Times New Roman" w:hAnsi="Times New Roman" w:cs="Times New Roman"/>
          <w:color w:val="000000"/>
        </w:rPr>
        <w:t>Hakim, C.. (2016, Juni 16). Kode Morse</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 xml:space="preserve">THR. </w:t>
      </w:r>
      <w:r w:rsidRPr="00F2391A">
        <w:rPr>
          <w:rFonts w:ascii="Times New Roman" w:eastAsia="Times New Roman" w:hAnsi="Times New Roman" w:cs="Times New Roman"/>
          <w:i/>
          <w:iCs/>
          <w:color w:val="000000"/>
        </w:rPr>
        <w:t>Kompas Online</w:t>
      </w:r>
      <w:r w:rsidRPr="00F2391A">
        <w:rPr>
          <w:rFonts w:ascii="Times New Roman" w:eastAsia="Times New Roman" w:hAnsi="Times New Roman" w:cs="Times New Roman"/>
          <w:color w:val="000000"/>
        </w:rPr>
        <w:t>. A</w:t>
      </w:r>
      <w:r w:rsidR="00F2391A">
        <w:rPr>
          <w:rFonts w:ascii="Times New Roman" w:eastAsia="Times New Roman" w:hAnsi="Times New Roman" w:cs="Times New Roman"/>
          <w:color w:val="000000"/>
        </w:rPr>
        <w:t xml:space="preserve">vailable: </w:t>
      </w:r>
      <w:hyperlink r:id="rId11" w:history="1">
        <w:r w:rsidR="00F2391A" w:rsidRPr="00F2391A">
          <w:rPr>
            <w:rStyle w:val="Hyperlink"/>
            <w:rFonts w:ascii="Times New Roman" w:eastAsia="Times New Roman" w:hAnsi="Times New Roman" w:cs="Times New Roman"/>
            <w:color w:val="000000" w:themeColor="text1"/>
            <w:u w:val="none"/>
          </w:rPr>
          <w:t>http://www.kompas.com</w:t>
        </w:r>
      </w:hyperlink>
    </w:p>
    <w:p w:rsidR="00F2391A" w:rsidRPr="00F2391A" w:rsidRDefault="00F2391A" w:rsidP="00F2391A">
      <w:pPr>
        <w:spacing w:after="0" w:line="240" w:lineRule="auto"/>
        <w:ind w:left="567" w:hanging="567"/>
        <w:jc w:val="both"/>
        <w:rPr>
          <w:rFonts w:ascii="Times New Roman" w:eastAsia="Times New Roman" w:hAnsi="Times New Roman" w:cs="Times New Roman"/>
          <w:sz w:val="24"/>
          <w:szCs w:val="24"/>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(Book)</w:t>
      </w:r>
    </w:p>
    <w:p w:rsidR="00F2391A" w:rsidRDefault="00FF159E" w:rsidP="00F2391A">
      <w:pPr>
        <w:spacing w:after="0" w:line="240" w:lineRule="auto"/>
        <w:ind w:left="567" w:hanging="567"/>
        <w:jc w:val="both"/>
        <w:rPr>
          <w:rFonts w:ascii="Times New Roman" w:eastAsia="Times New Roman" w:hAnsi="Times New Roman" w:cs="Times New Roman"/>
          <w:color w:val="000000"/>
        </w:rPr>
      </w:pPr>
      <w:r w:rsidRPr="00F2391A">
        <w:rPr>
          <w:rFonts w:ascii="Times New Roman" w:eastAsia="Times New Roman" w:hAnsi="Times New Roman" w:cs="Times New Roman"/>
          <w:color w:val="000000"/>
        </w:rPr>
        <w:t>American Psychological Association.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(2010). Publication manual of the</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APA Style (6th ed.). Washington,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 xml:space="preserve">DC: </w:t>
      </w:r>
      <w:r w:rsidR="00F2391A">
        <w:rPr>
          <w:rFonts w:ascii="Times New Roman" w:eastAsia="Times New Roman" w:hAnsi="Times New Roman" w:cs="Times New Roman"/>
          <w:color w:val="000000"/>
        </w:rPr>
        <w:t>Author</w:t>
      </w:r>
      <w:r w:rsidRPr="00F2391A">
        <w:rPr>
          <w:rFonts w:ascii="Times New Roman" w:eastAsia="Times New Roman" w:hAnsi="Times New Roman" w:cs="Times New Roman"/>
          <w:color w:val="000000"/>
        </w:rPr>
        <w:t>.</w:t>
      </w:r>
      <w:r w:rsidR="00F2391A">
        <w:rPr>
          <w:rFonts w:ascii="Times New Roman" w:eastAsia="Times New Roman" w:hAnsi="Times New Roman" w:cs="Times New Roman"/>
          <w:color w:val="000000"/>
        </w:rPr>
        <w:t xml:space="preserve"> </w:t>
      </w:r>
    </w:p>
    <w:p w:rsidR="00FF159E" w:rsidRDefault="00FF159E" w:rsidP="00F2391A">
      <w:pPr>
        <w:spacing w:after="0" w:line="240" w:lineRule="auto"/>
        <w:ind w:left="567" w:hanging="567"/>
        <w:jc w:val="both"/>
        <w:rPr>
          <w:rFonts w:ascii="Times New Roman" w:eastAsia="Times New Roman" w:hAnsi="Times New Roman" w:cs="Times New Roman"/>
          <w:color w:val="000000"/>
        </w:rPr>
      </w:pPr>
      <w:r w:rsidRPr="00F2391A">
        <w:rPr>
          <w:rFonts w:ascii="Times New Roman" w:eastAsia="Times New Roman" w:hAnsi="Times New Roman" w:cs="Times New Roman"/>
          <w:color w:val="000000"/>
        </w:rPr>
        <w:t>Yuan, P. (1998). Shanghai Jahwa: Liushen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Shower Cream (A). In Kumar, S.R..</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 xml:space="preserve">(Ed). </w:t>
      </w:r>
      <w:r w:rsidRPr="00F2391A">
        <w:rPr>
          <w:rFonts w:ascii="Times New Roman" w:eastAsia="Times New Roman" w:hAnsi="Times New Roman" w:cs="Times New Roman"/>
          <w:i/>
          <w:iCs/>
          <w:color w:val="000000"/>
        </w:rPr>
        <w:t>Case Studies in Marketing</w:t>
      </w:r>
      <w:r w:rsidR="00F2391A">
        <w:rPr>
          <w:rFonts w:ascii="Times New Roman" w:eastAsia="Times New Roman" w:hAnsi="Times New Roman" w:cs="Times New Roman"/>
          <w:i/>
          <w:iCs/>
          <w:color w:val="000000"/>
        </w:rPr>
        <w:t xml:space="preserve"> </w:t>
      </w:r>
      <w:r w:rsidRPr="00F2391A">
        <w:rPr>
          <w:rFonts w:ascii="Times New Roman" w:eastAsia="Times New Roman" w:hAnsi="Times New Roman" w:cs="Times New Roman"/>
          <w:i/>
          <w:iCs/>
          <w:color w:val="000000"/>
        </w:rPr>
        <w:t xml:space="preserve">Management </w:t>
      </w:r>
      <w:r w:rsidRPr="00F2391A">
        <w:rPr>
          <w:rFonts w:ascii="Times New Roman" w:eastAsia="Times New Roman" w:hAnsi="Times New Roman" w:cs="Times New Roman"/>
          <w:color w:val="000000"/>
        </w:rPr>
        <w:t>(pp. 1‐11). Dehli:</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Pearson.</w:t>
      </w:r>
    </w:p>
    <w:p w:rsidR="00F2391A" w:rsidRPr="00F2391A" w:rsidRDefault="00F2391A" w:rsidP="00F2391A">
      <w:pPr>
        <w:spacing w:after="0" w:line="240" w:lineRule="auto"/>
        <w:ind w:left="567" w:hanging="567"/>
        <w:jc w:val="both"/>
        <w:rPr>
          <w:rFonts w:ascii="Times New Roman" w:eastAsia="Times New Roman" w:hAnsi="Times New Roman" w:cs="Times New Roman"/>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book)</w:t>
      </w:r>
    </w:p>
    <w:p w:rsidR="00F2391A" w:rsidRPr="00F2391A" w:rsidRDefault="00FF159E" w:rsidP="00F2391A">
      <w:pPr>
        <w:spacing w:after="0" w:line="240" w:lineRule="auto"/>
        <w:ind w:left="567" w:hanging="567"/>
        <w:jc w:val="both"/>
        <w:rPr>
          <w:rFonts w:ascii="Times New Roman" w:eastAsia="Times New Roman" w:hAnsi="Times New Roman" w:cs="Times New Roman"/>
          <w:color w:val="000000" w:themeColor="text1"/>
        </w:rPr>
      </w:pPr>
      <w:r w:rsidRPr="00F2391A">
        <w:rPr>
          <w:rFonts w:ascii="Times New Roman" w:eastAsia="Times New Roman" w:hAnsi="Times New Roman" w:cs="Times New Roman"/>
          <w:color w:val="000000"/>
        </w:rPr>
        <w:t>Kumat, S.R.. (2012). Case studies in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Marketing Management.. Dehli:</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 xml:space="preserve">Pearson. Available: </w:t>
      </w:r>
      <w:r w:rsidR="00F2391A">
        <w:rPr>
          <w:rFonts w:ascii="Times New Roman" w:eastAsia="Times New Roman" w:hAnsi="Times New Roman" w:cs="Times New Roman"/>
          <w:color w:val="000000"/>
        </w:rPr>
        <w:t xml:space="preserve"> </w:t>
      </w:r>
      <w:hyperlink r:id="rId12" w:history="1">
        <w:r w:rsidR="00F2391A" w:rsidRPr="00F2391A">
          <w:rPr>
            <w:rStyle w:val="Hyperlink"/>
            <w:rFonts w:ascii="Times New Roman" w:eastAsia="Times New Roman" w:hAnsi="Times New Roman" w:cs="Times New Roman"/>
            <w:color w:val="000000" w:themeColor="text1"/>
            <w:u w:val="none"/>
          </w:rPr>
          <w:t>http://books.google.com/books</w:t>
        </w:r>
      </w:hyperlink>
    </w:p>
    <w:p w:rsidR="00FF159E" w:rsidRDefault="00FF159E" w:rsidP="00F2391A">
      <w:pPr>
        <w:spacing w:after="0" w:line="240" w:lineRule="auto"/>
        <w:ind w:left="567" w:hanging="567"/>
        <w:jc w:val="both"/>
        <w:rPr>
          <w:rFonts w:ascii="Times New Roman" w:eastAsia="Times New Roman" w:hAnsi="Times New Roman" w:cs="Times New Roman"/>
          <w:color w:val="000000"/>
        </w:rPr>
      </w:pPr>
      <w:r w:rsidRPr="00F2391A">
        <w:rPr>
          <w:rFonts w:ascii="Times New Roman" w:eastAsia="Times New Roman" w:hAnsi="Times New Roman" w:cs="Times New Roman"/>
          <w:color w:val="000000"/>
        </w:rPr>
        <w:lastRenderedPageBreak/>
        <w:t>Biro Pusat Statistik. (2013). Statistik</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Indonesia 2010. Jakarta, DKI:</w:t>
      </w:r>
      <w:r w:rsidR="00F2391A">
        <w:rPr>
          <w:rFonts w:ascii="Times New Roman" w:eastAsia="Times New Roman" w:hAnsi="Times New Roman" w:cs="Times New Roman"/>
          <w:color w:val="000000"/>
        </w:rPr>
        <w:t xml:space="preserve"> Author</w:t>
      </w:r>
      <w:r w:rsidRPr="00F2391A">
        <w:rPr>
          <w:rFonts w:ascii="Times New Roman" w:eastAsia="Times New Roman" w:hAnsi="Times New Roman" w:cs="Times New Roman"/>
          <w:color w:val="000000"/>
        </w:rPr>
        <w:t xml:space="preserve">. Available: </w:t>
      </w:r>
      <w:r w:rsidRPr="00FF159E">
        <w:rPr>
          <w:rFonts w:ascii="Times New Roman" w:eastAsia="Times New Roman" w:hAnsi="Times New Roman" w:cs="Times New Roman"/>
          <w:color w:val="000000"/>
        </w:rPr>
        <w:br/>
      </w:r>
      <w:hyperlink r:id="rId13" w:history="1">
        <w:r w:rsidR="00F2391A" w:rsidRPr="00F2391A">
          <w:rPr>
            <w:rStyle w:val="Hyperlink"/>
            <w:rFonts w:ascii="Times New Roman" w:eastAsia="Times New Roman" w:hAnsi="Times New Roman" w:cs="Times New Roman"/>
            <w:color w:val="000000" w:themeColor="text1"/>
            <w:u w:val="none"/>
          </w:rPr>
          <w:t>http://www.bps.go.id/books/file/12345.pdf</w:t>
        </w:r>
      </w:hyperlink>
    </w:p>
    <w:p w:rsidR="00F2391A" w:rsidRDefault="00F2391A" w:rsidP="00F2391A">
      <w:pPr>
        <w:spacing w:after="0" w:line="240" w:lineRule="auto"/>
        <w:ind w:left="567" w:hanging="567"/>
        <w:jc w:val="both"/>
        <w:rPr>
          <w:rFonts w:ascii="Times New Roman" w:eastAsia="Times New Roman" w:hAnsi="Times New Roman" w:cs="Times New Roman"/>
          <w:color w:val="000000"/>
        </w:rPr>
      </w:pPr>
    </w:p>
    <w:p w:rsidR="00F2391A" w:rsidRPr="00F2391A" w:rsidRDefault="00F2391A" w:rsidP="00F2391A">
      <w:pPr>
        <w:spacing w:after="0" w:line="240" w:lineRule="auto"/>
        <w:ind w:left="567" w:hanging="567"/>
        <w:jc w:val="both"/>
        <w:rPr>
          <w:rFonts w:ascii="Times New Roman" w:eastAsia="Times New Roman" w:hAnsi="Times New Roman" w:cs="Times New Roman"/>
          <w:color w:val="000000"/>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encyclopedia)</w:t>
      </w:r>
    </w:p>
    <w:p w:rsidR="00FF159E" w:rsidRDefault="00FF159E" w:rsidP="00F2391A">
      <w:pPr>
        <w:spacing w:after="0" w:line="240" w:lineRule="auto"/>
        <w:ind w:left="567" w:hanging="567"/>
        <w:jc w:val="both"/>
        <w:rPr>
          <w:rFonts w:ascii="Times New Roman" w:eastAsia="Times New Roman" w:hAnsi="Times New Roman" w:cs="Times New Roman"/>
          <w:color w:val="000000"/>
        </w:rPr>
      </w:pPr>
      <w:r w:rsidRPr="00F2391A">
        <w:rPr>
          <w:rFonts w:ascii="Times New Roman" w:eastAsia="Times New Roman" w:hAnsi="Times New Roman" w:cs="Times New Roman"/>
          <w:color w:val="000000"/>
        </w:rPr>
        <w:t xml:space="preserve">Digital Divide. (2013). </w:t>
      </w:r>
      <w:r w:rsidR="00F2391A">
        <w:rPr>
          <w:rFonts w:ascii="Times New Roman" w:eastAsia="Times New Roman" w:hAnsi="Times New Roman" w:cs="Times New Roman"/>
          <w:color w:val="000000"/>
        </w:rPr>
        <w:t xml:space="preserve">In Encyclopedia </w:t>
      </w:r>
      <w:r w:rsidRPr="00F2391A">
        <w:rPr>
          <w:rFonts w:ascii="Times New Roman" w:eastAsia="Times New Roman" w:hAnsi="Times New Roman" w:cs="Times New Roman"/>
          <w:color w:val="000000"/>
        </w:rPr>
        <w:t xml:space="preserve">Britannica. </w:t>
      </w:r>
      <w:r w:rsidR="00F2391A">
        <w:rPr>
          <w:rFonts w:ascii="Times New Roman" w:eastAsia="Times New Roman" w:hAnsi="Times New Roman" w:cs="Times New Roman"/>
          <w:color w:val="000000"/>
        </w:rPr>
        <w:t>Accessed</w:t>
      </w:r>
      <w:r w:rsidRPr="00F2391A">
        <w:rPr>
          <w:rFonts w:ascii="Times New Roman" w:eastAsia="Times New Roman" w:hAnsi="Times New Roman" w:cs="Times New Roman"/>
          <w:color w:val="000000"/>
        </w:rPr>
        <w:t xml:space="preserve"> </w:t>
      </w:r>
      <w:r w:rsidR="00F2391A">
        <w:rPr>
          <w:rFonts w:ascii="Times New Roman" w:eastAsia="Times New Roman" w:hAnsi="Times New Roman" w:cs="Times New Roman"/>
          <w:color w:val="000000"/>
        </w:rPr>
        <w:t xml:space="preserve">May, 6, 2013, </w:t>
      </w:r>
      <w:r w:rsidRPr="00F2391A">
        <w:rPr>
          <w:rFonts w:ascii="Times New Roman" w:eastAsia="Times New Roman" w:hAnsi="Times New Roman" w:cs="Times New Roman"/>
          <w:color w:val="000000"/>
        </w:rPr>
        <w:t>available:</w:t>
      </w:r>
      <w:r w:rsidR="00F2391A">
        <w:rPr>
          <w:rFonts w:ascii="Times New Roman" w:eastAsia="Times New Roman" w:hAnsi="Times New Roman" w:cs="Times New Roman"/>
          <w:color w:val="000000"/>
        </w:rPr>
        <w:t xml:space="preserve"> </w:t>
      </w:r>
      <w:hyperlink r:id="rId14" w:history="1">
        <w:r w:rsidR="00F2391A" w:rsidRPr="00F2391A">
          <w:rPr>
            <w:rStyle w:val="Hyperlink"/>
            <w:rFonts w:ascii="Times New Roman" w:eastAsia="Times New Roman" w:hAnsi="Times New Roman" w:cs="Times New Roman"/>
            <w:color w:val="000000" w:themeColor="text1"/>
            <w:u w:val="none"/>
          </w:rPr>
          <w:t>http://search.eb.com</w:t>
        </w:r>
      </w:hyperlink>
    </w:p>
    <w:p w:rsidR="00F2391A" w:rsidRPr="00F2391A" w:rsidRDefault="00F2391A" w:rsidP="00F2391A">
      <w:pPr>
        <w:spacing w:after="0" w:line="240" w:lineRule="auto"/>
        <w:ind w:left="567" w:hanging="567"/>
        <w:jc w:val="both"/>
        <w:rPr>
          <w:rFonts w:ascii="Times New Roman" w:eastAsia="Times New Roman" w:hAnsi="Times New Roman" w:cs="Times New Roman"/>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(Online government publication)</w:t>
      </w:r>
    </w:p>
    <w:p w:rsidR="00FF159E" w:rsidRDefault="00FF159E" w:rsidP="00F2391A">
      <w:pPr>
        <w:spacing w:after="0" w:line="240" w:lineRule="auto"/>
        <w:ind w:left="567" w:hanging="567"/>
        <w:jc w:val="both"/>
        <w:rPr>
          <w:rFonts w:ascii="Times New Roman" w:eastAsia="Times New Roman" w:hAnsi="Times New Roman" w:cs="Times New Roman"/>
          <w:color w:val="000000" w:themeColor="text1"/>
        </w:rPr>
      </w:pPr>
      <w:r w:rsidRPr="00F2391A">
        <w:rPr>
          <w:rFonts w:ascii="Times New Roman" w:eastAsia="Times New Roman" w:hAnsi="Times New Roman" w:cs="Times New Roman"/>
          <w:color w:val="000000"/>
        </w:rPr>
        <w:t>Kementrian Pendidikan dan Kebudayaan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RI. (2011). Peraturan Mendiknas</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tentang Satuan Pengawasan Intern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(Permendiknas Nomor 47 tahun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2011). Jakarta, DKI: Author.</w:t>
      </w:r>
      <w:r w:rsidRPr="00FF159E">
        <w:rPr>
          <w:rFonts w:ascii="Times New Roman" w:eastAsia="Times New Roman" w:hAnsi="Times New Roman" w:cs="Times New Roman"/>
          <w:color w:val="000000"/>
        </w:rPr>
        <w:br/>
      </w:r>
      <w:r w:rsidRPr="00F2391A">
        <w:rPr>
          <w:rFonts w:ascii="Times New Roman" w:eastAsia="Times New Roman" w:hAnsi="Times New Roman" w:cs="Times New Roman"/>
          <w:color w:val="000000"/>
        </w:rPr>
        <w:t xml:space="preserve">Available: </w:t>
      </w:r>
      <w:hyperlink r:id="rId15" w:history="1">
        <w:r w:rsidR="00F2391A" w:rsidRPr="00F2391A">
          <w:rPr>
            <w:rStyle w:val="Hyperlink"/>
            <w:rFonts w:ascii="Times New Roman" w:eastAsia="Times New Roman" w:hAnsi="Times New Roman" w:cs="Times New Roman"/>
            <w:color w:val="000000" w:themeColor="text1"/>
            <w:u w:val="none"/>
          </w:rPr>
          <w:t>http://spi.um.ac.id/</w:t>
        </w:r>
      </w:hyperlink>
      <w:r w:rsidR="00F2391A" w:rsidRPr="00F2391A">
        <w:rPr>
          <w:rFonts w:ascii="Times New Roman" w:eastAsia="Times New Roman" w:hAnsi="Times New Roman" w:cs="Times New Roman"/>
          <w:color w:val="000000" w:themeColor="text1"/>
        </w:rPr>
        <w:t xml:space="preserve"> </w:t>
      </w:r>
      <w:r w:rsidRPr="00F2391A">
        <w:rPr>
          <w:rFonts w:ascii="Times New Roman" w:eastAsia="Times New Roman" w:hAnsi="Times New Roman" w:cs="Times New Roman"/>
          <w:color w:val="000000" w:themeColor="text1"/>
        </w:rPr>
        <w:t>uploads/...SPI.pdf</w:t>
      </w:r>
    </w:p>
    <w:p w:rsidR="00F2391A" w:rsidRPr="00F2391A" w:rsidRDefault="00F2391A" w:rsidP="00F2391A">
      <w:pPr>
        <w:spacing w:after="0" w:line="240" w:lineRule="auto"/>
        <w:ind w:left="567" w:hanging="567"/>
        <w:jc w:val="both"/>
        <w:rPr>
          <w:rFonts w:ascii="Times New Roman" w:eastAsia="Times New Roman" w:hAnsi="Times New Roman" w:cs="Times New Roman"/>
          <w:color w:val="000000" w:themeColor="text1"/>
        </w:rPr>
      </w:pPr>
    </w:p>
    <w:p w:rsidR="00FF159E" w:rsidRDefault="00FF159E" w:rsidP="00FF159E">
      <w:pPr>
        <w:pStyle w:val="NoSpacing"/>
        <w:spacing w:line="276" w:lineRule="auto"/>
        <w:jc w:val="both"/>
        <w:rPr>
          <w:rFonts w:ascii="Times New Roman" w:hAnsi="Times New Roman" w:cs="Times New Roman"/>
          <w:b/>
        </w:rPr>
      </w:pPr>
      <w:r>
        <w:rPr>
          <w:rFonts w:ascii="Times New Roman" w:hAnsi="Times New Roman" w:cs="Times New Roman"/>
          <w:b/>
        </w:rPr>
        <w:t>(Database)</w:t>
      </w:r>
    </w:p>
    <w:p w:rsidR="00FF159E" w:rsidRPr="00F2391A" w:rsidRDefault="00FF159E" w:rsidP="00F2391A">
      <w:pPr>
        <w:spacing w:after="0" w:line="240" w:lineRule="auto"/>
        <w:ind w:left="567" w:hanging="567"/>
        <w:jc w:val="both"/>
        <w:rPr>
          <w:rFonts w:ascii="Times New Roman" w:eastAsia="Times New Roman" w:hAnsi="Times New Roman" w:cs="Times New Roman"/>
        </w:rPr>
      </w:pPr>
      <w:r w:rsidRPr="00F2391A">
        <w:rPr>
          <w:rFonts w:ascii="Times New Roman" w:eastAsia="Times New Roman" w:hAnsi="Times New Roman" w:cs="Times New Roman"/>
          <w:color w:val="000000"/>
        </w:rPr>
        <w:t>Bloomberg. L.P. (2008). Return on</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Investment for Apple Inc 12/31/00</w:t>
      </w:r>
      <w:r w:rsidR="00F2391A">
        <w:rPr>
          <w:rFonts w:ascii="Times New Roman" w:eastAsia="Times New Roman" w:hAnsi="Times New Roman" w:cs="Times New Roman"/>
          <w:color w:val="000000"/>
        </w:rPr>
        <w:t xml:space="preserve"> </w:t>
      </w:r>
      <w:r w:rsidRPr="00F2391A">
        <w:rPr>
          <w:rFonts w:ascii="Times New Roman" w:eastAsia="Times New Roman" w:hAnsi="Times New Roman" w:cs="Times New Roman"/>
          <w:color w:val="000000"/>
        </w:rPr>
        <w:t xml:space="preserve">to 01/30/08. </w:t>
      </w:r>
      <w:r w:rsidR="00F2391A" w:rsidRPr="00F2391A">
        <w:rPr>
          <w:rFonts w:ascii="Times New Roman" w:eastAsia="Times New Roman" w:hAnsi="Times New Roman" w:cs="Times New Roman"/>
          <w:color w:val="000000"/>
        </w:rPr>
        <w:t xml:space="preserve">Accessed May 21, </w:t>
      </w:r>
      <w:r w:rsidRPr="00F2391A">
        <w:rPr>
          <w:rFonts w:ascii="Times New Roman" w:eastAsia="Times New Roman" w:hAnsi="Times New Roman" w:cs="Times New Roman"/>
          <w:color w:val="000000"/>
        </w:rPr>
        <w:t>2013,</w:t>
      </w:r>
      <w:r w:rsidR="00F2391A">
        <w:rPr>
          <w:rFonts w:ascii="Times New Roman" w:eastAsia="Times New Roman" w:hAnsi="Times New Roman" w:cs="Times New Roman"/>
          <w:color w:val="000000"/>
        </w:rPr>
        <w:t xml:space="preserve"> </w:t>
      </w:r>
      <w:r w:rsidR="00F2391A" w:rsidRPr="00F2391A">
        <w:rPr>
          <w:rFonts w:ascii="Times New Roman" w:eastAsia="Times New Roman" w:hAnsi="Times New Roman" w:cs="Times New Roman"/>
          <w:color w:val="000000"/>
        </w:rPr>
        <w:t>from</w:t>
      </w:r>
      <w:r w:rsidRPr="00F2391A">
        <w:rPr>
          <w:rFonts w:ascii="Times New Roman" w:eastAsia="Times New Roman" w:hAnsi="Times New Roman" w:cs="Times New Roman"/>
          <w:color w:val="000000"/>
        </w:rPr>
        <w:t xml:space="preserve"> Bloomberg Database.</w:t>
      </w:r>
    </w:p>
    <w:p w:rsidR="00FF159E" w:rsidRPr="00FF159E" w:rsidRDefault="00FF159E" w:rsidP="00FF159E">
      <w:pPr>
        <w:pStyle w:val="NoSpacing"/>
        <w:spacing w:line="276" w:lineRule="auto"/>
        <w:jc w:val="both"/>
        <w:rPr>
          <w:rFonts w:ascii="Times New Roman" w:hAnsi="Times New Roman" w:cs="Times New Roman"/>
          <w:b/>
        </w:rPr>
      </w:pPr>
    </w:p>
    <w:p w:rsidR="00C21F99" w:rsidRPr="00C46455" w:rsidRDefault="00C46455" w:rsidP="00C46455">
      <w:pPr>
        <w:pStyle w:val="NoSpacing"/>
        <w:spacing w:line="276" w:lineRule="auto"/>
        <w:ind w:firstLine="426"/>
        <w:jc w:val="both"/>
        <w:rPr>
          <w:rFonts w:ascii="Times New Roman" w:hAnsi="Times New Roman" w:cs="Times New Roman"/>
          <w:b/>
        </w:rPr>
      </w:pPr>
      <w:r>
        <w:rPr>
          <w:rFonts w:ascii="Times New Roman" w:hAnsi="Times New Roman" w:cs="Times New Roman"/>
          <w:b/>
        </w:rPr>
        <w:t>Maximum of the paper length: 12 pages (or about 4,000 to 6,000 words</w:t>
      </w:r>
      <w:r w:rsidR="00A63542">
        <w:rPr>
          <w:rFonts w:ascii="Times New Roman" w:hAnsi="Times New Roman" w:cs="Times New Roman"/>
          <w:b/>
        </w:rPr>
        <w:t xml:space="preserve"> include abstract</w:t>
      </w:r>
      <w:r>
        <w:rPr>
          <w:rFonts w:ascii="Times New Roman" w:hAnsi="Times New Roman" w:cs="Times New Roman"/>
          <w:b/>
        </w:rPr>
        <w:t>)</w:t>
      </w:r>
    </w:p>
    <w:sectPr w:rsidR="00C21F99" w:rsidRPr="00C46455" w:rsidSect="00C46455">
      <w:type w:val="continuous"/>
      <w:pgSz w:w="12240" w:h="15840"/>
      <w:pgMar w:top="1440" w:right="1440" w:bottom="1440" w:left="1440" w:header="720" w:footer="720" w:gutter="0"/>
      <w:cols w:num="2" w:space="2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56" w:rsidRDefault="00F23256">
      <w:pPr>
        <w:spacing w:after="0" w:line="240" w:lineRule="auto"/>
      </w:pPr>
      <w:r>
        <w:separator/>
      </w:r>
    </w:p>
  </w:endnote>
  <w:endnote w:type="continuationSeparator" w:id="0">
    <w:p w:rsidR="00F23256" w:rsidRDefault="00F2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1440"/>
      <w:docPartObj>
        <w:docPartGallery w:val="Page Numbers (Bottom of Page)"/>
        <w:docPartUnique/>
      </w:docPartObj>
    </w:sdtPr>
    <w:sdtEndPr>
      <w:rPr>
        <w:noProof/>
      </w:rPr>
    </w:sdtEndPr>
    <w:sdtContent>
      <w:p w:rsidR="003C4610" w:rsidRDefault="00C46455">
        <w:pPr>
          <w:pStyle w:val="Footer"/>
          <w:jc w:val="right"/>
        </w:pPr>
        <w:r>
          <w:fldChar w:fldCharType="begin"/>
        </w:r>
        <w:r>
          <w:instrText xml:space="preserve"> PAGE   \* MERGEFORMAT </w:instrText>
        </w:r>
        <w:r>
          <w:fldChar w:fldCharType="separate"/>
        </w:r>
        <w:r w:rsidR="00C62591">
          <w:rPr>
            <w:noProof/>
          </w:rPr>
          <w:t>3</w:t>
        </w:r>
        <w:r>
          <w:rPr>
            <w:noProof/>
          </w:rPr>
          <w:fldChar w:fldCharType="end"/>
        </w:r>
      </w:p>
    </w:sdtContent>
  </w:sdt>
  <w:p w:rsidR="003C4610" w:rsidRDefault="00F2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56" w:rsidRDefault="00F23256">
      <w:pPr>
        <w:spacing w:after="0" w:line="240" w:lineRule="auto"/>
      </w:pPr>
      <w:r>
        <w:separator/>
      </w:r>
    </w:p>
  </w:footnote>
  <w:footnote w:type="continuationSeparator" w:id="0">
    <w:p w:rsidR="00F23256" w:rsidRDefault="00F2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8B1"/>
    <w:multiLevelType w:val="multilevel"/>
    <w:tmpl w:val="6B9E0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F224DD"/>
    <w:multiLevelType w:val="hybridMultilevel"/>
    <w:tmpl w:val="C4EE6192"/>
    <w:lvl w:ilvl="0" w:tplc="3A8EC2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55"/>
    <w:rsid w:val="003F0D7C"/>
    <w:rsid w:val="00A63542"/>
    <w:rsid w:val="00AA551C"/>
    <w:rsid w:val="00C21F99"/>
    <w:rsid w:val="00C31785"/>
    <w:rsid w:val="00C46455"/>
    <w:rsid w:val="00C62591"/>
    <w:rsid w:val="00E6765F"/>
    <w:rsid w:val="00F23256"/>
    <w:rsid w:val="00F2391A"/>
    <w:rsid w:val="00F264CE"/>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645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C46455"/>
    <w:rPr>
      <w:rFonts w:ascii="Times New Roman" w:eastAsia="Times New Roman" w:hAnsi="Times New Roman" w:cs="Times New Roman"/>
      <w:kern w:val="28"/>
      <w:sz w:val="48"/>
      <w:szCs w:val="48"/>
    </w:rPr>
  </w:style>
  <w:style w:type="paragraph" w:styleId="Footer">
    <w:name w:val="footer"/>
    <w:basedOn w:val="Normal"/>
    <w:link w:val="FooterChar"/>
    <w:uiPriority w:val="99"/>
    <w:unhideWhenUsed/>
    <w:rsid w:val="00C4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55"/>
  </w:style>
  <w:style w:type="paragraph" w:styleId="NoSpacing">
    <w:name w:val="No Spacing"/>
    <w:uiPriority w:val="1"/>
    <w:qFormat/>
    <w:rsid w:val="00C46455"/>
    <w:pPr>
      <w:spacing w:after="0" w:line="240" w:lineRule="auto"/>
    </w:pPr>
  </w:style>
  <w:style w:type="paragraph" w:customStyle="1" w:styleId="Text">
    <w:name w:val="Text"/>
    <w:basedOn w:val="Normal"/>
    <w:rsid w:val="00C46455"/>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customStyle="1" w:styleId="fontstyle01">
    <w:name w:val="fontstyle01"/>
    <w:basedOn w:val="DefaultParagraphFont"/>
    <w:rsid w:val="00FF159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F159E"/>
    <w:rPr>
      <w:rFonts w:ascii="Calibri-Italic" w:hAnsi="Calibri-Italic" w:hint="default"/>
      <w:b w:val="0"/>
      <w:bCs w:val="0"/>
      <w:i/>
      <w:iCs/>
      <w:color w:val="000000"/>
      <w:sz w:val="22"/>
      <w:szCs w:val="22"/>
    </w:rPr>
  </w:style>
  <w:style w:type="character" w:styleId="Hyperlink">
    <w:name w:val="Hyperlink"/>
    <w:basedOn w:val="DefaultParagraphFont"/>
    <w:uiPriority w:val="99"/>
    <w:unhideWhenUsed/>
    <w:rsid w:val="00FF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645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C46455"/>
    <w:rPr>
      <w:rFonts w:ascii="Times New Roman" w:eastAsia="Times New Roman" w:hAnsi="Times New Roman" w:cs="Times New Roman"/>
      <w:kern w:val="28"/>
      <w:sz w:val="48"/>
      <w:szCs w:val="48"/>
    </w:rPr>
  </w:style>
  <w:style w:type="paragraph" w:styleId="Footer">
    <w:name w:val="footer"/>
    <w:basedOn w:val="Normal"/>
    <w:link w:val="FooterChar"/>
    <w:uiPriority w:val="99"/>
    <w:unhideWhenUsed/>
    <w:rsid w:val="00C4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55"/>
  </w:style>
  <w:style w:type="paragraph" w:styleId="NoSpacing">
    <w:name w:val="No Spacing"/>
    <w:uiPriority w:val="1"/>
    <w:qFormat/>
    <w:rsid w:val="00C46455"/>
    <w:pPr>
      <w:spacing w:after="0" w:line="240" w:lineRule="auto"/>
    </w:pPr>
  </w:style>
  <w:style w:type="paragraph" w:customStyle="1" w:styleId="Text">
    <w:name w:val="Text"/>
    <w:basedOn w:val="Normal"/>
    <w:rsid w:val="00C46455"/>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customStyle="1" w:styleId="fontstyle01">
    <w:name w:val="fontstyle01"/>
    <w:basedOn w:val="DefaultParagraphFont"/>
    <w:rsid w:val="00FF159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F159E"/>
    <w:rPr>
      <w:rFonts w:ascii="Calibri-Italic" w:hAnsi="Calibri-Italic" w:hint="default"/>
      <w:b w:val="0"/>
      <w:bCs w:val="0"/>
      <w:i/>
      <w:iCs/>
      <w:color w:val="000000"/>
      <w:sz w:val="22"/>
      <w:szCs w:val="22"/>
    </w:rPr>
  </w:style>
  <w:style w:type="character" w:styleId="Hyperlink">
    <w:name w:val="Hyperlink"/>
    <w:basedOn w:val="DefaultParagraphFont"/>
    <w:uiPriority w:val="99"/>
    <w:unhideWhenUsed/>
    <w:rsid w:val="00FF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036">
      <w:bodyDiv w:val="1"/>
      <w:marLeft w:val="0"/>
      <w:marRight w:val="0"/>
      <w:marTop w:val="0"/>
      <w:marBottom w:val="0"/>
      <w:divBdr>
        <w:top w:val="none" w:sz="0" w:space="0" w:color="auto"/>
        <w:left w:val="none" w:sz="0" w:space="0" w:color="auto"/>
        <w:bottom w:val="none" w:sz="0" w:space="0" w:color="auto"/>
        <w:right w:val="none" w:sz="0" w:space="0" w:color="auto"/>
      </w:divBdr>
    </w:div>
    <w:div w:id="429548563">
      <w:bodyDiv w:val="1"/>
      <w:marLeft w:val="0"/>
      <w:marRight w:val="0"/>
      <w:marTop w:val="0"/>
      <w:marBottom w:val="0"/>
      <w:divBdr>
        <w:top w:val="none" w:sz="0" w:space="0" w:color="auto"/>
        <w:left w:val="none" w:sz="0" w:space="0" w:color="auto"/>
        <w:bottom w:val="none" w:sz="0" w:space="0" w:color="auto"/>
        <w:right w:val="none" w:sz="0" w:space="0" w:color="auto"/>
      </w:divBdr>
    </w:div>
    <w:div w:id="647397143">
      <w:bodyDiv w:val="1"/>
      <w:marLeft w:val="0"/>
      <w:marRight w:val="0"/>
      <w:marTop w:val="0"/>
      <w:marBottom w:val="0"/>
      <w:divBdr>
        <w:top w:val="none" w:sz="0" w:space="0" w:color="auto"/>
        <w:left w:val="none" w:sz="0" w:space="0" w:color="auto"/>
        <w:bottom w:val="none" w:sz="0" w:space="0" w:color="auto"/>
        <w:right w:val="none" w:sz="0" w:space="0" w:color="auto"/>
      </w:divBdr>
    </w:div>
    <w:div w:id="793448412">
      <w:bodyDiv w:val="1"/>
      <w:marLeft w:val="0"/>
      <w:marRight w:val="0"/>
      <w:marTop w:val="0"/>
      <w:marBottom w:val="0"/>
      <w:divBdr>
        <w:top w:val="none" w:sz="0" w:space="0" w:color="auto"/>
        <w:left w:val="none" w:sz="0" w:space="0" w:color="auto"/>
        <w:bottom w:val="none" w:sz="0" w:space="0" w:color="auto"/>
        <w:right w:val="none" w:sz="0" w:space="0" w:color="auto"/>
      </w:divBdr>
    </w:div>
    <w:div w:id="1296330249">
      <w:bodyDiv w:val="1"/>
      <w:marLeft w:val="0"/>
      <w:marRight w:val="0"/>
      <w:marTop w:val="0"/>
      <w:marBottom w:val="0"/>
      <w:divBdr>
        <w:top w:val="none" w:sz="0" w:space="0" w:color="auto"/>
        <w:left w:val="none" w:sz="0" w:space="0" w:color="auto"/>
        <w:bottom w:val="none" w:sz="0" w:space="0" w:color="auto"/>
        <w:right w:val="none" w:sz="0" w:space="0" w:color="auto"/>
      </w:divBdr>
    </w:div>
    <w:div w:id="1892646150">
      <w:bodyDiv w:val="1"/>
      <w:marLeft w:val="0"/>
      <w:marRight w:val="0"/>
      <w:marTop w:val="0"/>
      <w:marBottom w:val="0"/>
      <w:divBdr>
        <w:top w:val="none" w:sz="0" w:space="0" w:color="auto"/>
        <w:left w:val="none" w:sz="0" w:space="0" w:color="auto"/>
        <w:bottom w:val="none" w:sz="0" w:space="0" w:color="auto"/>
        <w:right w:val="none" w:sz="0" w:space="0" w:color="auto"/>
      </w:divBdr>
    </w:div>
    <w:div w:id="1953438303">
      <w:bodyDiv w:val="1"/>
      <w:marLeft w:val="0"/>
      <w:marRight w:val="0"/>
      <w:marTop w:val="0"/>
      <w:marBottom w:val="0"/>
      <w:divBdr>
        <w:top w:val="none" w:sz="0" w:space="0" w:color="auto"/>
        <w:left w:val="none" w:sz="0" w:space="0" w:color="auto"/>
        <w:bottom w:val="none" w:sz="0" w:space="0" w:color="auto"/>
        <w:right w:val="none" w:sz="0" w:space="0" w:color="auto"/>
      </w:divBdr>
    </w:div>
    <w:div w:id="20985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ps.go.id/books/file/1234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s.google.com/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pas.com" TargetMode="External"/><Relationship Id="rId5" Type="http://schemas.openxmlformats.org/officeDocument/2006/relationships/webSettings" Target="webSettings.xml"/><Relationship Id="rId15" Type="http://schemas.openxmlformats.org/officeDocument/2006/relationships/hyperlink" Target="http://spi.um.ac.id/" TargetMode="External"/><Relationship Id="rId10" Type="http://schemas.openxmlformats.org/officeDocument/2006/relationships/hyperlink" Target="http://crln.acrl.org/content/72/4/222.ful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arch.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dc:creator>
  <cp:lastModifiedBy>G40</cp:lastModifiedBy>
  <cp:revision>7</cp:revision>
  <cp:lastPrinted>2018-09-18T15:38:00Z</cp:lastPrinted>
  <dcterms:created xsi:type="dcterms:W3CDTF">2018-09-08T10:06:00Z</dcterms:created>
  <dcterms:modified xsi:type="dcterms:W3CDTF">2018-09-22T03:25:00Z</dcterms:modified>
</cp:coreProperties>
</file>