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EA6D" w14:textId="6829A41E" w:rsidR="00736DFA" w:rsidRDefault="00C6321F" w:rsidP="00736DFA">
      <w:pPr>
        <w:pStyle w:val="Default"/>
      </w:pPr>
      <w:r>
        <w:rPr>
          <w:noProof/>
          <w:lang w:val="id-ID" w:eastAsia="id-ID"/>
        </w:rPr>
        <w:drawing>
          <wp:anchor distT="0" distB="0" distL="114300" distR="114300" simplePos="0" relativeHeight="251658240" behindDoc="0" locked="0" layoutInCell="1" allowOverlap="1" wp14:anchorId="56BFDA16" wp14:editId="176A0900">
            <wp:simplePos x="0" y="0"/>
            <wp:positionH relativeFrom="column">
              <wp:posOffset>2381250</wp:posOffset>
            </wp:positionH>
            <wp:positionV relativeFrom="paragraph">
              <wp:posOffset>-340995</wp:posOffset>
            </wp:positionV>
            <wp:extent cx="933450" cy="933450"/>
            <wp:effectExtent l="0" t="0" r="0" b="0"/>
            <wp:wrapNone/>
            <wp:docPr id="1" name="Picture 1" descr="E:\MASTERPLAN UNTIDAR\DESAIN LOGO\LOGO UNTIDAR DASAR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TERPLAN UNTIDAR\DESAIN LOGO\LOGO UNTIDAR DASAR B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22454" w14:textId="77777777" w:rsidR="00736DFA" w:rsidRDefault="00736DFA" w:rsidP="00736DFA">
      <w:pPr>
        <w:pStyle w:val="Default"/>
        <w:rPr>
          <w:rFonts w:cstheme="minorBidi"/>
          <w:color w:val="auto"/>
        </w:rPr>
      </w:pPr>
    </w:p>
    <w:p w14:paraId="04285DFF" w14:textId="77777777" w:rsidR="00736DFA" w:rsidRDefault="00736DFA" w:rsidP="00736DFA">
      <w:pPr>
        <w:pStyle w:val="Default"/>
        <w:rPr>
          <w:rFonts w:cstheme="minorBidi"/>
          <w:color w:val="auto"/>
        </w:rPr>
      </w:pPr>
      <w:r>
        <w:rPr>
          <w:rFonts w:cstheme="minorBidi"/>
          <w:color w:val="auto"/>
        </w:rPr>
        <w:t xml:space="preserve"> </w:t>
      </w:r>
    </w:p>
    <w:p w14:paraId="1BAAAAF3" w14:textId="77777777" w:rsidR="00736DFA" w:rsidRDefault="00736DFA" w:rsidP="00736DFA">
      <w:pPr>
        <w:pStyle w:val="Default"/>
        <w:ind w:left="360" w:hanging="360"/>
        <w:rPr>
          <w:rFonts w:cstheme="minorBidi"/>
          <w:b/>
          <w:bCs/>
          <w:color w:val="auto"/>
        </w:rPr>
      </w:pPr>
    </w:p>
    <w:p w14:paraId="7D6CDF4D" w14:textId="77777777" w:rsidR="00736DFA" w:rsidRPr="007F694A" w:rsidRDefault="005A45B0" w:rsidP="005A45B0">
      <w:pPr>
        <w:autoSpaceDE w:val="0"/>
        <w:autoSpaceDN w:val="0"/>
        <w:adjustRightInd w:val="0"/>
        <w:spacing w:after="0" w:line="240" w:lineRule="auto"/>
        <w:jc w:val="center"/>
        <w:rPr>
          <w:rFonts w:ascii="Times New Roman" w:hAnsi="Times New Roman" w:cs="Times New Roman"/>
          <w:b/>
          <w:color w:val="000000"/>
          <w:sz w:val="28"/>
          <w:szCs w:val="28"/>
        </w:rPr>
      </w:pPr>
      <w:r w:rsidRPr="007F694A">
        <w:rPr>
          <w:rFonts w:ascii="Times New Roman" w:hAnsi="Times New Roman" w:cs="Times New Roman"/>
          <w:b/>
          <w:color w:val="000000"/>
          <w:sz w:val="28"/>
          <w:szCs w:val="28"/>
        </w:rPr>
        <w:t>SURAT KETERANGAN PENDAMPING IJAZAH</w:t>
      </w:r>
    </w:p>
    <w:p w14:paraId="54BF818F" w14:textId="2A32CFC2" w:rsidR="005A45B0" w:rsidRPr="003F4EE8" w:rsidRDefault="003F4EE8" w:rsidP="005A45B0">
      <w:pPr>
        <w:autoSpaceDE w:val="0"/>
        <w:autoSpaceDN w:val="0"/>
        <w:adjustRightInd w:val="0"/>
        <w:spacing w:after="0" w:line="240" w:lineRule="auto"/>
        <w:jc w:val="center"/>
        <w:rPr>
          <w:rFonts w:ascii="Times New Roman" w:hAnsi="Times New Roman" w:cs="Times New Roman"/>
          <w:b/>
          <w:color w:val="000000"/>
          <w:sz w:val="28"/>
          <w:szCs w:val="28"/>
          <w:lang w:val="id-ID"/>
        </w:rPr>
      </w:pPr>
      <w:r>
        <w:rPr>
          <w:rFonts w:ascii="Times New Roman" w:hAnsi="Times New Roman" w:cs="Times New Roman"/>
          <w:b/>
          <w:color w:val="000000"/>
          <w:sz w:val="28"/>
          <w:szCs w:val="28"/>
          <w:lang w:val="id-ID"/>
        </w:rPr>
        <w:t>Program Studi Ilmu Administrasi Negara</w:t>
      </w:r>
    </w:p>
    <w:p w14:paraId="639B8651" w14:textId="79CE0280" w:rsidR="00C6321F" w:rsidRPr="00C85718" w:rsidRDefault="00C6321F" w:rsidP="00C6321F">
      <w:pPr>
        <w:autoSpaceDE w:val="0"/>
        <w:autoSpaceDN w:val="0"/>
        <w:adjustRightInd w:val="0"/>
        <w:spacing w:after="0" w:line="240" w:lineRule="auto"/>
        <w:ind w:left="2160" w:firstLine="720"/>
        <w:rPr>
          <w:rFonts w:ascii="Times New Roman" w:hAnsi="Times New Roman" w:cs="Times New Roman"/>
          <w:b/>
          <w:color w:val="000000"/>
          <w:sz w:val="24"/>
          <w:szCs w:val="24"/>
        </w:rPr>
      </w:pPr>
      <w:proofErr w:type="spellStart"/>
      <w:proofErr w:type="gramStart"/>
      <w:r w:rsidRPr="00C85718">
        <w:rPr>
          <w:rFonts w:ascii="Times New Roman" w:hAnsi="Times New Roman" w:cs="Times New Roman"/>
          <w:b/>
          <w:color w:val="000000"/>
          <w:sz w:val="24"/>
          <w:szCs w:val="24"/>
        </w:rPr>
        <w:t>Nomor</w:t>
      </w:r>
      <w:proofErr w:type="spellEnd"/>
      <w:r w:rsidRPr="00C85718">
        <w:rPr>
          <w:rFonts w:ascii="Times New Roman" w:hAnsi="Times New Roman" w:cs="Times New Roman"/>
          <w:b/>
          <w:color w:val="000000"/>
          <w:sz w:val="24"/>
          <w:szCs w:val="24"/>
        </w:rPr>
        <w:t xml:space="preserve"> :</w:t>
      </w:r>
      <w:proofErr w:type="gramEnd"/>
    </w:p>
    <w:p w14:paraId="1D18960D" w14:textId="77777777" w:rsidR="00736DFA" w:rsidRPr="00736DFA" w:rsidRDefault="00736DFA" w:rsidP="00736DFA">
      <w:pPr>
        <w:autoSpaceDE w:val="0"/>
        <w:autoSpaceDN w:val="0"/>
        <w:adjustRightInd w:val="0"/>
        <w:spacing w:after="0" w:line="240" w:lineRule="auto"/>
        <w:rPr>
          <w:rFonts w:ascii="Perpetua" w:hAnsi="Perpetua"/>
          <w:sz w:val="24"/>
          <w:szCs w:val="24"/>
        </w:rPr>
      </w:pPr>
    </w:p>
    <w:p w14:paraId="5341453E" w14:textId="77777777" w:rsidR="00736DFA" w:rsidRPr="00736DFA" w:rsidRDefault="00736DFA" w:rsidP="00736DFA">
      <w:pPr>
        <w:autoSpaceDE w:val="0"/>
        <w:autoSpaceDN w:val="0"/>
        <w:adjustRightInd w:val="0"/>
        <w:spacing w:after="0" w:line="240" w:lineRule="auto"/>
        <w:rPr>
          <w:rFonts w:ascii="Perpetua" w:hAnsi="Perpetua"/>
          <w:sz w:val="24"/>
          <w:szCs w:val="24"/>
        </w:rPr>
      </w:pPr>
      <w:r w:rsidRPr="00736DFA">
        <w:rPr>
          <w:rFonts w:ascii="Perpetua" w:hAnsi="Perpetua"/>
          <w:sz w:val="24"/>
          <w:szCs w:val="24"/>
        </w:rPr>
        <w:t xml:space="preserve"> </w:t>
      </w:r>
    </w:p>
    <w:p w14:paraId="0A0A312C" w14:textId="559006ED" w:rsidR="00736DFA" w:rsidRPr="007F694A" w:rsidRDefault="00736DFA" w:rsidP="00376709">
      <w:pPr>
        <w:pStyle w:val="Default"/>
        <w:rPr>
          <w:rFonts w:ascii="Times New Roman" w:hAnsi="Times New Roman" w:cs="Times New Roman"/>
          <w:b/>
          <w:bCs/>
          <w:color w:val="auto"/>
        </w:rPr>
      </w:pPr>
      <w:r w:rsidRPr="007F694A">
        <w:rPr>
          <w:rFonts w:ascii="Times New Roman" w:hAnsi="Times New Roman" w:cs="Times New Roman"/>
          <w:color w:val="auto"/>
        </w:rPr>
        <w:t xml:space="preserve">Surat </w:t>
      </w:r>
      <w:proofErr w:type="spellStart"/>
      <w:r w:rsidRPr="007F694A">
        <w:rPr>
          <w:rFonts w:ascii="Times New Roman" w:hAnsi="Times New Roman" w:cs="Times New Roman"/>
          <w:color w:val="auto"/>
        </w:rPr>
        <w:t>Keterangan</w:t>
      </w:r>
      <w:proofErr w:type="spellEnd"/>
      <w:r w:rsidRPr="007F694A">
        <w:rPr>
          <w:rFonts w:ascii="Times New Roman" w:hAnsi="Times New Roman" w:cs="Times New Roman"/>
          <w:color w:val="auto"/>
        </w:rPr>
        <w:t xml:space="preserve"> </w:t>
      </w:r>
      <w:proofErr w:type="spellStart"/>
      <w:r w:rsidRPr="007F694A">
        <w:rPr>
          <w:rFonts w:ascii="Times New Roman" w:hAnsi="Times New Roman" w:cs="Times New Roman"/>
          <w:color w:val="auto"/>
        </w:rPr>
        <w:t>Pendamping</w:t>
      </w:r>
      <w:proofErr w:type="spellEnd"/>
      <w:r w:rsidRPr="007F694A">
        <w:rPr>
          <w:rFonts w:ascii="Times New Roman" w:hAnsi="Times New Roman" w:cs="Times New Roman"/>
          <w:color w:val="auto"/>
        </w:rPr>
        <w:t xml:space="preserve"> Ijazah </w:t>
      </w:r>
      <w:proofErr w:type="spellStart"/>
      <w:r w:rsidRPr="007F694A">
        <w:rPr>
          <w:rFonts w:ascii="Times New Roman" w:hAnsi="Times New Roman" w:cs="Times New Roman"/>
          <w:color w:val="auto"/>
        </w:rPr>
        <w:t>sebagai</w:t>
      </w:r>
      <w:proofErr w:type="spellEnd"/>
      <w:r w:rsidRPr="007F694A">
        <w:rPr>
          <w:rFonts w:ascii="Times New Roman" w:hAnsi="Times New Roman" w:cs="Times New Roman"/>
          <w:color w:val="auto"/>
        </w:rPr>
        <w:t xml:space="preserve"> </w:t>
      </w:r>
      <w:proofErr w:type="spellStart"/>
      <w:r w:rsidRPr="007F694A">
        <w:rPr>
          <w:rFonts w:ascii="Times New Roman" w:hAnsi="Times New Roman" w:cs="Times New Roman"/>
          <w:color w:val="auto"/>
        </w:rPr>
        <w:t>pelengkap</w:t>
      </w:r>
      <w:proofErr w:type="spellEnd"/>
      <w:r w:rsidRPr="007F694A">
        <w:rPr>
          <w:rFonts w:ascii="Times New Roman" w:hAnsi="Times New Roman" w:cs="Times New Roman"/>
          <w:color w:val="auto"/>
        </w:rPr>
        <w:t xml:space="preserve"> Ijazah yang </w:t>
      </w:r>
      <w:proofErr w:type="spellStart"/>
      <w:r w:rsidRPr="007F694A">
        <w:rPr>
          <w:rFonts w:ascii="Times New Roman" w:hAnsi="Times New Roman" w:cs="Times New Roman"/>
          <w:color w:val="auto"/>
        </w:rPr>
        <w:t>menerangkan</w:t>
      </w:r>
      <w:proofErr w:type="spellEnd"/>
      <w:r w:rsidRPr="007F694A">
        <w:rPr>
          <w:rFonts w:ascii="Times New Roman" w:hAnsi="Times New Roman" w:cs="Times New Roman"/>
          <w:color w:val="auto"/>
        </w:rPr>
        <w:t xml:space="preserve"> </w:t>
      </w:r>
      <w:proofErr w:type="spellStart"/>
      <w:r w:rsidRPr="007F694A">
        <w:rPr>
          <w:rFonts w:ascii="Times New Roman" w:hAnsi="Times New Roman" w:cs="Times New Roman"/>
          <w:color w:val="auto"/>
        </w:rPr>
        <w:t>capaian</w:t>
      </w:r>
      <w:proofErr w:type="spellEnd"/>
      <w:r w:rsidRPr="007F694A">
        <w:rPr>
          <w:rFonts w:ascii="Times New Roman" w:hAnsi="Times New Roman" w:cs="Times New Roman"/>
          <w:color w:val="auto"/>
        </w:rPr>
        <w:t xml:space="preserve"> </w:t>
      </w:r>
      <w:proofErr w:type="spellStart"/>
      <w:r w:rsidRPr="007F694A">
        <w:rPr>
          <w:rFonts w:ascii="Times New Roman" w:hAnsi="Times New Roman" w:cs="Times New Roman"/>
          <w:color w:val="auto"/>
        </w:rPr>
        <w:t>pembelajaran</w:t>
      </w:r>
      <w:proofErr w:type="spellEnd"/>
      <w:r w:rsidRPr="007F694A">
        <w:rPr>
          <w:rFonts w:ascii="Times New Roman" w:hAnsi="Times New Roman" w:cs="Times New Roman"/>
          <w:color w:val="auto"/>
        </w:rPr>
        <w:t xml:space="preserve"> dan </w:t>
      </w:r>
      <w:proofErr w:type="spellStart"/>
      <w:r w:rsidRPr="007F694A">
        <w:rPr>
          <w:rFonts w:ascii="Times New Roman" w:hAnsi="Times New Roman" w:cs="Times New Roman"/>
          <w:color w:val="auto"/>
        </w:rPr>
        <w:t>prestasi</w:t>
      </w:r>
      <w:proofErr w:type="spellEnd"/>
      <w:r w:rsidRPr="007F694A">
        <w:rPr>
          <w:rFonts w:ascii="Times New Roman" w:hAnsi="Times New Roman" w:cs="Times New Roman"/>
          <w:color w:val="auto"/>
        </w:rPr>
        <w:t xml:space="preserve"> </w:t>
      </w:r>
      <w:proofErr w:type="spellStart"/>
      <w:r w:rsidRPr="007F694A">
        <w:rPr>
          <w:rFonts w:ascii="Times New Roman" w:hAnsi="Times New Roman" w:cs="Times New Roman"/>
          <w:color w:val="auto"/>
        </w:rPr>
        <w:t>dari</w:t>
      </w:r>
      <w:proofErr w:type="spellEnd"/>
      <w:r w:rsidRPr="007F694A">
        <w:rPr>
          <w:rFonts w:ascii="Times New Roman" w:hAnsi="Times New Roman" w:cs="Times New Roman"/>
          <w:color w:val="auto"/>
        </w:rPr>
        <w:t xml:space="preserve"> </w:t>
      </w:r>
      <w:proofErr w:type="spellStart"/>
      <w:r w:rsidRPr="007F694A">
        <w:rPr>
          <w:rFonts w:ascii="Times New Roman" w:hAnsi="Times New Roman" w:cs="Times New Roman"/>
          <w:color w:val="auto"/>
        </w:rPr>
        <w:t>pemegang</w:t>
      </w:r>
      <w:proofErr w:type="spellEnd"/>
      <w:r w:rsidRPr="007F694A">
        <w:rPr>
          <w:rFonts w:ascii="Times New Roman" w:hAnsi="Times New Roman" w:cs="Times New Roman"/>
          <w:color w:val="auto"/>
        </w:rPr>
        <w:t xml:space="preserve"> Ijazah </w:t>
      </w:r>
      <w:proofErr w:type="spellStart"/>
      <w:r w:rsidRPr="007F694A">
        <w:rPr>
          <w:rFonts w:ascii="Times New Roman" w:hAnsi="Times New Roman" w:cs="Times New Roman"/>
          <w:color w:val="auto"/>
        </w:rPr>
        <w:t>selama</w:t>
      </w:r>
      <w:proofErr w:type="spellEnd"/>
      <w:r w:rsidRPr="007F694A">
        <w:rPr>
          <w:rFonts w:ascii="Times New Roman" w:hAnsi="Times New Roman" w:cs="Times New Roman"/>
          <w:color w:val="auto"/>
        </w:rPr>
        <w:t xml:space="preserve"> masa </w:t>
      </w:r>
      <w:proofErr w:type="spellStart"/>
      <w:r w:rsidRPr="007F694A">
        <w:rPr>
          <w:rFonts w:ascii="Times New Roman" w:hAnsi="Times New Roman" w:cs="Times New Roman"/>
          <w:color w:val="auto"/>
        </w:rPr>
        <w:t>studi</w:t>
      </w:r>
      <w:proofErr w:type="spellEnd"/>
      <w:r w:rsidR="00376709">
        <w:rPr>
          <w:rFonts w:ascii="Times New Roman" w:hAnsi="Times New Roman" w:cs="Times New Roman"/>
          <w:color w:val="auto"/>
        </w:rPr>
        <w:t>.</w:t>
      </w:r>
    </w:p>
    <w:p w14:paraId="440D09B3" w14:textId="77777777" w:rsidR="00736DFA" w:rsidRDefault="00736DFA" w:rsidP="00736DFA">
      <w:pPr>
        <w:pStyle w:val="Default"/>
        <w:ind w:left="360" w:hanging="360"/>
        <w:rPr>
          <w:rFonts w:cstheme="minorBidi"/>
          <w:b/>
          <w:bCs/>
          <w:color w:val="auto"/>
        </w:rPr>
      </w:pPr>
    </w:p>
    <w:p w14:paraId="4339F204" w14:textId="079DA269" w:rsidR="00556F36" w:rsidRDefault="005A45B0" w:rsidP="005A45B0">
      <w:pPr>
        <w:pStyle w:val="Default"/>
        <w:ind w:left="450" w:hanging="450"/>
        <w:rPr>
          <w:rFonts w:ascii="Times New Roman" w:hAnsi="Times New Roman" w:cs="Times New Roman"/>
          <w:b/>
          <w:bCs/>
          <w:color w:val="auto"/>
        </w:rPr>
      </w:pPr>
      <w:proofErr w:type="gramStart"/>
      <w:r>
        <w:rPr>
          <w:rFonts w:ascii="Times New Roman" w:hAnsi="Times New Roman" w:cs="Times New Roman"/>
          <w:b/>
          <w:bCs/>
          <w:color w:val="auto"/>
        </w:rPr>
        <w:t>I</w:t>
      </w:r>
      <w:r w:rsidR="00736DFA" w:rsidRPr="005A45B0">
        <w:rPr>
          <w:rFonts w:ascii="Times New Roman" w:hAnsi="Times New Roman" w:cs="Times New Roman"/>
          <w:b/>
          <w:bCs/>
          <w:color w:val="auto"/>
        </w:rPr>
        <w:t xml:space="preserve"> .</w:t>
      </w:r>
      <w:proofErr w:type="gramEnd"/>
      <w:r w:rsidR="00736DFA" w:rsidRPr="005A45B0">
        <w:rPr>
          <w:rFonts w:ascii="Times New Roman" w:hAnsi="Times New Roman" w:cs="Times New Roman"/>
          <w:b/>
          <w:bCs/>
          <w:color w:val="auto"/>
        </w:rPr>
        <w:t xml:space="preserve"> </w:t>
      </w:r>
      <w:r>
        <w:rPr>
          <w:rFonts w:ascii="Times New Roman" w:hAnsi="Times New Roman" w:cs="Times New Roman"/>
          <w:b/>
          <w:bCs/>
          <w:color w:val="auto"/>
        </w:rPr>
        <w:t xml:space="preserve">   </w:t>
      </w:r>
      <w:r w:rsidR="00556F36" w:rsidRPr="005A45B0">
        <w:rPr>
          <w:rFonts w:ascii="Times New Roman" w:hAnsi="Times New Roman" w:cs="Times New Roman"/>
          <w:b/>
          <w:bCs/>
        </w:rPr>
        <w:t>INFROMASI TENTANG IDENTITAS DIRI PEMEGANG SKPI</w:t>
      </w:r>
      <w:r w:rsidR="00556F36" w:rsidRPr="005A45B0">
        <w:rPr>
          <w:rFonts w:ascii="Times New Roman" w:hAnsi="Times New Roman" w:cs="Times New Roman"/>
          <w:b/>
          <w:bCs/>
          <w:color w:val="auto"/>
        </w:rPr>
        <w:t xml:space="preserve"> </w:t>
      </w:r>
    </w:p>
    <w:p w14:paraId="21066310" w14:textId="77777777" w:rsidR="00556F36" w:rsidRDefault="00556F36" w:rsidP="005A45B0">
      <w:pPr>
        <w:pStyle w:val="Default"/>
        <w:ind w:left="450" w:hanging="450"/>
        <w:rPr>
          <w:rFonts w:ascii="Times New Roman" w:hAnsi="Times New Roman" w:cs="Times New Roman"/>
          <w:b/>
          <w:bCs/>
          <w:color w:val="auto"/>
        </w:rPr>
      </w:pPr>
      <w:r>
        <w:rPr>
          <w:rFonts w:ascii="Times New Roman" w:hAnsi="Times New Roman" w:cs="Times New Roman"/>
          <w:b/>
          <w:bCs/>
          <w:color w:val="auto"/>
        </w:rPr>
        <w:tab/>
      </w:r>
    </w:p>
    <w:p w14:paraId="0D132DF7" w14:textId="68EEEC4C" w:rsidR="00736DFA" w:rsidRPr="005A45B0" w:rsidRDefault="00556F36" w:rsidP="005A45B0">
      <w:pPr>
        <w:pStyle w:val="Default"/>
        <w:ind w:left="450" w:hanging="450"/>
        <w:rPr>
          <w:rFonts w:ascii="Times New Roman" w:hAnsi="Times New Roman" w:cs="Times New Roman"/>
          <w:color w:val="auto"/>
        </w:rPr>
      </w:pPr>
      <w:r>
        <w:rPr>
          <w:rFonts w:ascii="Times New Roman" w:hAnsi="Times New Roman" w:cs="Times New Roman"/>
          <w:b/>
          <w:bCs/>
          <w:color w:val="auto"/>
        </w:rPr>
        <w:tab/>
      </w:r>
      <w:r w:rsidR="00736DFA" w:rsidRPr="005A45B0">
        <w:rPr>
          <w:rFonts w:ascii="Times New Roman" w:hAnsi="Times New Roman" w:cs="Times New Roman"/>
          <w:b/>
          <w:bCs/>
          <w:color w:val="auto"/>
        </w:rPr>
        <w:t xml:space="preserve">INFORMATION OF PERSONAL INFORMATION DIPLOMA SUPPLEMENT </w:t>
      </w:r>
      <w:r w:rsidR="005A45B0">
        <w:rPr>
          <w:rFonts w:ascii="Times New Roman" w:hAnsi="Times New Roman" w:cs="Times New Roman"/>
          <w:b/>
          <w:bCs/>
          <w:color w:val="auto"/>
        </w:rPr>
        <w:t xml:space="preserve">  </w:t>
      </w:r>
      <w:r w:rsidR="00736DFA" w:rsidRPr="005A45B0">
        <w:rPr>
          <w:rFonts w:ascii="Times New Roman" w:hAnsi="Times New Roman" w:cs="Times New Roman"/>
          <w:b/>
          <w:bCs/>
          <w:color w:val="auto"/>
        </w:rPr>
        <w:t>HOLDER</w:t>
      </w:r>
    </w:p>
    <w:p w14:paraId="33D70558" w14:textId="77777777" w:rsidR="003D1DFF" w:rsidRPr="005A45B0" w:rsidRDefault="00736DFA" w:rsidP="00B0586F">
      <w:pPr>
        <w:spacing w:after="0"/>
        <w:rPr>
          <w:rFonts w:ascii="Times New Roman" w:hAnsi="Times New Roman" w:cs="Times New Roman"/>
          <w:b/>
          <w:bCs/>
          <w:sz w:val="24"/>
          <w:szCs w:val="24"/>
        </w:rPr>
      </w:pPr>
      <w:r w:rsidRPr="005A45B0">
        <w:rPr>
          <w:rFonts w:ascii="Times New Roman" w:hAnsi="Times New Roman" w:cs="Times New Roman"/>
          <w:b/>
          <w:bCs/>
          <w:sz w:val="24"/>
          <w:szCs w:val="24"/>
        </w:rPr>
        <w:t xml:space="preserve">       </w:t>
      </w:r>
    </w:p>
    <w:tbl>
      <w:tblPr>
        <w:tblStyle w:val="TableGrid"/>
        <w:tblW w:w="9493" w:type="dxa"/>
        <w:tblLook w:val="04A0" w:firstRow="1" w:lastRow="0" w:firstColumn="1" w:lastColumn="0" w:noHBand="0" w:noVBand="1"/>
      </w:tblPr>
      <w:tblGrid>
        <w:gridCol w:w="647"/>
        <w:gridCol w:w="2601"/>
        <w:gridCol w:w="3050"/>
        <w:gridCol w:w="3195"/>
      </w:tblGrid>
      <w:tr w:rsidR="00736DFA" w:rsidRPr="00944199" w14:paraId="580D40EA" w14:textId="77777777" w:rsidTr="000218E8">
        <w:tc>
          <w:tcPr>
            <w:tcW w:w="647" w:type="dxa"/>
            <w:vMerge w:val="restart"/>
          </w:tcPr>
          <w:p w14:paraId="5AF4C5AD" w14:textId="77777777" w:rsidR="00736DFA" w:rsidRPr="00944199" w:rsidRDefault="00736DFA" w:rsidP="00B0586F">
            <w:pPr>
              <w:rPr>
                <w:rFonts w:ascii="Times New Roman" w:hAnsi="Times New Roman" w:cs="Times New Roman"/>
                <w:bCs/>
                <w:sz w:val="24"/>
                <w:szCs w:val="24"/>
              </w:rPr>
            </w:pPr>
            <w:r w:rsidRPr="00944199">
              <w:rPr>
                <w:rFonts w:ascii="Times New Roman" w:hAnsi="Times New Roman" w:cs="Times New Roman"/>
                <w:bCs/>
                <w:sz w:val="24"/>
                <w:szCs w:val="24"/>
              </w:rPr>
              <w:t>1.1</w:t>
            </w:r>
            <w:r w:rsidR="00D22BD2" w:rsidRPr="00944199">
              <w:rPr>
                <w:rFonts w:ascii="Times New Roman" w:hAnsi="Times New Roman" w:cs="Times New Roman"/>
                <w:bCs/>
                <w:sz w:val="24"/>
                <w:szCs w:val="24"/>
              </w:rPr>
              <w:t>.</w:t>
            </w:r>
          </w:p>
        </w:tc>
        <w:tc>
          <w:tcPr>
            <w:tcW w:w="2601" w:type="dxa"/>
            <w:vMerge w:val="restart"/>
          </w:tcPr>
          <w:p w14:paraId="7B506D56" w14:textId="77777777" w:rsidR="00556F36" w:rsidRDefault="00556F36" w:rsidP="00B0586F">
            <w:pPr>
              <w:rPr>
                <w:rFonts w:ascii="Times New Roman" w:hAnsi="Times New Roman" w:cs="Times New Roman"/>
                <w:bCs/>
                <w:sz w:val="24"/>
                <w:szCs w:val="24"/>
              </w:rPr>
            </w:pPr>
            <w:r w:rsidRPr="00944199">
              <w:rPr>
                <w:rFonts w:ascii="Times New Roman" w:hAnsi="Times New Roman" w:cs="Times New Roman"/>
                <w:bCs/>
                <w:sz w:val="24"/>
                <w:szCs w:val="24"/>
              </w:rPr>
              <w:t xml:space="preserve">Nama </w:t>
            </w:r>
            <w:proofErr w:type="spellStart"/>
            <w:r w:rsidRPr="00944199">
              <w:rPr>
                <w:rFonts w:ascii="Times New Roman" w:hAnsi="Times New Roman" w:cs="Times New Roman"/>
                <w:bCs/>
                <w:sz w:val="24"/>
                <w:szCs w:val="24"/>
              </w:rPr>
              <w:t>Lengkap</w:t>
            </w:r>
            <w:proofErr w:type="spellEnd"/>
            <w:r w:rsidRPr="00944199">
              <w:rPr>
                <w:rFonts w:ascii="Times New Roman" w:hAnsi="Times New Roman" w:cs="Times New Roman"/>
                <w:bCs/>
                <w:sz w:val="24"/>
                <w:szCs w:val="24"/>
              </w:rPr>
              <w:t xml:space="preserve"> </w:t>
            </w:r>
          </w:p>
          <w:p w14:paraId="577F873C" w14:textId="77777777" w:rsidR="00736DFA" w:rsidRPr="00944199" w:rsidRDefault="00736DFA" w:rsidP="00B0586F">
            <w:pPr>
              <w:rPr>
                <w:rFonts w:ascii="Times New Roman" w:hAnsi="Times New Roman" w:cs="Times New Roman"/>
                <w:bCs/>
                <w:sz w:val="24"/>
                <w:szCs w:val="24"/>
              </w:rPr>
            </w:pPr>
            <w:r w:rsidRPr="00944199">
              <w:rPr>
                <w:rFonts w:ascii="Times New Roman" w:hAnsi="Times New Roman" w:cs="Times New Roman"/>
                <w:bCs/>
                <w:sz w:val="24"/>
                <w:szCs w:val="24"/>
              </w:rPr>
              <w:t>Name</w:t>
            </w:r>
          </w:p>
        </w:tc>
        <w:tc>
          <w:tcPr>
            <w:tcW w:w="3050" w:type="dxa"/>
          </w:tcPr>
          <w:p w14:paraId="5273E089" w14:textId="77777777" w:rsidR="00736DFA" w:rsidRPr="00944199" w:rsidRDefault="00736DFA" w:rsidP="00B0586F">
            <w:pPr>
              <w:rPr>
                <w:rFonts w:ascii="Times New Roman" w:hAnsi="Times New Roman" w:cs="Times New Roman"/>
                <w:bCs/>
                <w:sz w:val="24"/>
                <w:szCs w:val="24"/>
              </w:rPr>
            </w:pPr>
          </w:p>
        </w:tc>
        <w:tc>
          <w:tcPr>
            <w:tcW w:w="3195" w:type="dxa"/>
          </w:tcPr>
          <w:p w14:paraId="4279DC82" w14:textId="77777777" w:rsidR="00736DFA" w:rsidRPr="00944199" w:rsidRDefault="00736DFA" w:rsidP="00B0586F">
            <w:pPr>
              <w:rPr>
                <w:rFonts w:ascii="Times New Roman" w:hAnsi="Times New Roman" w:cs="Times New Roman"/>
                <w:bCs/>
                <w:sz w:val="24"/>
                <w:szCs w:val="24"/>
              </w:rPr>
            </w:pPr>
          </w:p>
        </w:tc>
      </w:tr>
      <w:tr w:rsidR="00736DFA" w:rsidRPr="00944199" w14:paraId="172B27EF" w14:textId="77777777" w:rsidTr="000218E8">
        <w:tc>
          <w:tcPr>
            <w:tcW w:w="647" w:type="dxa"/>
            <w:vMerge/>
          </w:tcPr>
          <w:p w14:paraId="0F803B1C" w14:textId="77777777" w:rsidR="00736DFA" w:rsidRPr="00944199" w:rsidRDefault="00736DFA" w:rsidP="00736DFA">
            <w:pPr>
              <w:rPr>
                <w:rFonts w:ascii="Times New Roman" w:hAnsi="Times New Roman" w:cs="Times New Roman"/>
                <w:bCs/>
                <w:sz w:val="24"/>
                <w:szCs w:val="24"/>
              </w:rPr>
            </w:pPr>
          </w:p>
        </w:tc>
        <w:tc>
          <w:tcPr>
            <w:tcW w:w="2601" w:type="dxa"/>
            <w:vMerge/>
          </w:tcPr>
          <w:p w14:paraId="45685C71" w14:textId="77777777" w:rsidR="00736DFA" w:rsidRPr="00944199" w:rsidRDefault="00736DFA" w:rsidP="00736DFA">
            <w:pPr>
              <w:rPr>
                <w:rFonts w:ascii="Times New Roman" w:hAnsi="Times New Roman" w:cs="Times New Roman"/>
                <w:bCs/>
                <w:sz w:val="24"/>
                <w:szCs w:val="24"/>
              </w:rPr>
            </w:pPr>
          </w:p>
        </w:tc>
        <w:tc>
          <w:tcPr>
            <w:tcW w:w="3050" w:type="dxa"/>
          </w:tcPr>
          <w:p w14:paraId="4FAF2887" w14:textId="651A766C" w:rsidR="00736DFA" w:rsidRPr="00944199" w:rsidRDefault="00736DFA" w:rsidP="00736DFA">
            <w:pPr>
              <w:rPr>
                <w:rFonts w:ascii="Times New Roman" w:hAnsi="Times New Roman" w:cs="Times New Roman"/>
                <w:bCs/>
                <w:i/>
                <w:sz w:val="24"/>
                <w:szCs w:val="24"/>
              </w:rPr>
            </w:pPr>
            <w:r w:rsidRPr="00944199">
              <w:rPr>
                <w:rFonts w:ascii="Times New Roman" w:hAnsi="Times New Roman" w:cs="Times New Roman"/>
                <w:bCs/>
                <w:i/>
                <w:sz w:val="24"/>
                <w:szCs w:val="24"/>
              </w:rPr>
              <w:t>Firs</w:t>
            </w:r>
            <w:r w:rsidR="00E56FA8">
              <w:rPr>
                <w:rFonts w:ascii="Times New Roman" w:hAnsi="Times New Roman" w:cs="Times New Roman"/>
                <w:bCs/>
                <w:i/>
                <w:sz w:val="24"/>
                <w:szCs w:val="24"/>
                <w:lang w:val="id-ID"/>
              </w:rPr>
              <w:t>t</w:t>
            </w:r>
            <w:r w:rsidRPr="00944199">
              <w:rPr>
                <w:rFonts w:ascii="Times New Roman" w:hAnsi="Times New Roman" w:cs="Times New Roman"/>
                <w:bCs/>
                <w:i/>
                <w:sz w:val="24"/>
                <w:szCs w:val="24"/>
              </w:rPr>
              <w:t xml:space="preserve"> Name</w:t>
            </w:r>
          </w:p>
        </w:tc>
        <w:tc>
          <w:tcPr>
            <w:tcW w:w="3195" w:type="dxa"/>
          </w:tcPr>
          <w:p w14:paraId="0DB295D8" w14:textId="77777777" w:rsidR="00736DFA" w:rsidRPr="00944199" w:rsidRDefault="00736DFA" w:rsidP="00736DFA">
            <w:pPr>
              <w:rPr>
                <w:rFonts w:ascii="Times New Roman" w:hAnsi="Times New Roman" w:cs="Times New Roman"/>
                <w:bCs/>
                <w:i/>
                <w:sz w:val="24"/>
                <w:szCs w:val="24"/>
              </w:rPr>
            </w:pPr>
            <w:r w:rsidRPr="00944199">
              <w:rPr>
                <w:rFonts w:ascii="Times New Roman" w:hAnsi="Times New Roman" w:cs="Times New Roman"/>
                <w:bCs/>
                <w:i/>
                <w:sz w:val="24"/>
                <w:szCs w:val="24"/>
              </w:rPr>
              <w:t>Surname</w:t>
            </w:r>
          </w:p>
        </w:tc>
      </w:tr>
      <w:tr w:rsidR="00D22BD2" w:rsidRPr="00944199" w14:paraId="66143FBA" w14:textId="77777777" w:rsidTr="000218E8">
        <w:tc>
          <w:tcPr>
            <w:tcW w:w="647" w:type="dxa"/>
          </w:tcPr>
          <w:p w14:paraId="6DA7B298" w14:textId="77777777" w:rsidR="00D22BD2" w:rsidRPr="00944199" w:rsidRDefault="00D22BD2" w:rsidP="00736DFA">
            <w:pPr>
              <w:rPr>
                <w:rFonts w:ascii="Times New Roman" w:hAnsi="Times New Roman" w:cs="Times New Roman"/>
                <w:bCs/>
                <w:sz w:val="24"/>
                <w:szCs w:val="24"/>
              </w:rPr>
            </w:pPr>
            <w:r w:rsidRPr="00944199">
              <w:rPr>
                <w:rFonts w:ascii="Times New Roman" w:hAnsi="Times New Roman" w:cs="Times New Roman"/>
                <w:bCs/>
                <w:sz w:val="24"/>
                <w:szCs w:val="24"/>
              </w:rPr>
              <w:t>1.2.</w:t>
            </w:r>
          </w:p>
        </w:tc>
        <w:tc>
          <w:tcPr>
            <w:tcW w:w="2601" w:type="dxa"/>
          </w:tcPr>
          <w:p w14:paraId="557B68F4" w14:textId="77777777" w:rsidR="00556F36" w:rsidRDefault="00556F36" w:rsidP="00D22BD2">
            <w:pPr>
              <w:autoSpaceDE w:val="0"/>
              <w:autoSpaceDN w:val="0"/>
              <w:adjustRightInd w:val="0"/>
              <w:rPr>
                <w:rFonts w:ascii="Times New Roman" w:hAnsi="Times New Roman" w:cs="Times New Roman"/>
                <w:i/>
                <w:iCs/>
                <w:sz w:val="24"/>
                <w:szCs w:val="24"/>
              </w:rPr>
            </w:pPr>
            <w:proofErr w:type="spellStart"/>
            <w:r w:rsidRPr="00944199">
              <w:rPr>
                <w:rFonts w:ascii="Times New Roman" w:hAnsi="Times New Roman" w:cs="Times New Roman"/>
                <w:sz w:val="24"/>
                <w:szCs w:val="24"/>
              </w:rPr>
              <w:t>Tempat</w:t>
            </w:r>
            <w:proofErr w:type="spellEnd"/>
            <w:r w:rsidRPr="00944199">
              <w:rPr>
                <w:rFonts w:ascii="Times New Roman" w:hAnsi="Times New Roman" w:cs="Times New Roman"/>
                <w:sz w:val="24"/>
                <w:szCs w:val="24"/>
              </w:rPr>
              <w:t xml:space="preserve"> dan </w:t>
            </w:r>
            <w:proofErr w:type="spellStart"/>
            <w:r w:rsidRPr="00944199">
              <w:rPr>
                <w:rFonts w:ascii="Times New Roman" w:hAnsi="Times New Roman" w:cs="Times New Roman"/>
                <w:sz w:val="24"/>
                <w:szCs w:val="24"/>
              </w:rPr>
              <w:t>Tanggal</w:t>
            </w:r>
            <w:proofErr w:type="spellEnd"/>
            <w:r w:rsidRPr="00944199">
              <w:rPr>
                <w:rFonts w:ascii="Times New Roman" w:hAnsi="Times New Roman" w:cs="Times New Roman"/>
                <w:sz w:val="24"/>
                <w:szCs w:val="24"/>
              </w:rPr>
              <w:t xml:space="preserve"> Lahir</w:t>
            </w:r>
            <w:r w:rsidRPr="00944199">
              <w:rPr>
                <w:rFonts w:ascii="Times New Roman" w:hAnsi="Times New Roman" w:cs="Times New Roman"/>
                <w:i/>
                <w:iCs/>
                <w:sz w:val="24"/>
                <w:szCs w:val="24"/>
              </w:rPr>
              <w:t xml:space="preserve"> </w:t>
            </w:r>
          </w:p>
          <w:p w14:paraId="7A763CAB" w14:textId="77777777" w:rsidR="00D22BD2" w:rsidRPr="00556F36" w:rsidRDefault="00D22BD2" w:rsidP="00556F36">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Place and Date of Birth </w:t>
            </w:r>
          </w:p>
        </w:tc>
        <w:tc>
          <w:tcPr>
            <w:tcW w:w="6245" w:type="dxa"/>
            <w:gridSpan w:val="2"/>
          </w:tcPr>
          <w:p w14:paraId="250258C5" w14:textId="77777777" w:rsidR="00D22BD2" w:rsidRPr="00944199" w:rsidRDefault="00D22BD2" w:rsidP="00736DFA">
            <w:pPr>
              <w:rPr>
                <w:rFonts w:ascii="Times New Roman" w:hAnsi="Times New Roman" w:cs="Times New Roman"/>
                <w:bCs/>
                <w:i/>
                <w:sz w:val="24"/>
                <w:szCs w:val="24"/>
              </w:rPr>
            </w:pPr>
          </w:p>
        </w:tc>
      </w:tr>
      <w:tr w:rsidR="00556F36" w:rsidRPr="00944199" w14:paraId="40D6A9DA" w14:textId="77777777" w:rsidTr="000218E8">
        <w:tc>
          <w:tcPr>
            <w:tcW w:w="647" w:type="dxa"/>
          </w:tcPr>
          <w:p w14:paraId="31DDAB52" w14:textId="77777777" w:rsidR="00556F36" w:rsidRPr="00944199" w:rsidRDefault="00556F36" w:rsidP="00736DFA">
            <w:pPr>
              <w:rPr>
                <w:rFonts w:ascii="Times New Roman" w:hAnsi="Times New Roman" w:cs="Times New Roman"/>
                <w:bCs/>
                <w:sz w:val="24"/>
                <w:szCs w:val="24"/>
              </w:rPr>
            </w:pPr>
            <w:r>
              <w:rPr>
                <w:rFonts w:ascii="Times New Roman" w:hAnsi="Times New Roman" w:cs="Times New Roman"/>
                <w:bCs/>
                <w:sz w:val="24"/>
                <w:szCs w:val="24"/>
              </w:rPr>
              <w:t>1.3.</w:t>
            </w:r>
          </w:p>
        </w:tc>
        <w:tc>
          <w:tcPr>
            <w:tcW w:w="2601" w:type="dxa"/>
          </w:tcPr>
          <w:p w14:paraId="20024015" w14:textId="77777777" w:rsidR="00556F36" w:rsidRDefault="00556F36" w:rsidP="00B0586F">
            <w:pPr>
              <w:autoSpaceDE w:val="0"/>
              <w:autoSpaceDN w:val="0"/>
              <w:adjustRightInd w:val="0"/>
              <w:rPr>
                <w:rFonts w:ascii="Times New Roman" w:hAnsi="Times New Roman" w:cs="Times New Roman"/>
                <w:i/>
                <w:iCs/>
                <w:sz w:val="24"/>
                <w:szCs w:val="24"/>
              </w:rPr>
            </w:pPr>
            <w:proofErr w:type="spellStart"/>
            <w:r w:rsidRPr="00944199">
              <w:rPr>
                <w:rFonts w:ascii="Times New Roman" w:hAnsi="Times New Roman" w:cs="Times New Roman"/>
                <w:sz w:val="24"/>
                <w:szCs w:val="24"/>
              </w:rPr>
              <w:t>Nomor</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Induk</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Mahasiswa</w:t>
            </w:r>
            <w:proofErr w:type="spellEnd"/>
            <w:r w:rsidRPr="00944199">
              <w:rPr>
                <w:rFonts w:ascii="Times New Roman" w:hAnsi="Times New Roman" w:cs="Times New Roman"/>
                <w:i/>
                <w:iCs/>
                <w:sz w:val="24"/>
                <w:szCs w:val="24"/>
              </w:rPr>
              <w:t xml:space="preserve"> </w:t>
            </w:r>
          </w:p>
          <w:p w14:paraId="1161308F" w14:textId="77777777" w:rsidR="00556F36" w:rsidRPr="00556F36" w:rsidRDefault="00556F36" w:rsidP="00B0586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Student Identification Number </w:t>
            </w:r>
          </w:p>
        </w:tc>
        <w:tc>
          <w:tcPr>
            <w:tcW w:w="6245" w:type="dxa"/>
            <w:gridSpan w:val="2"/>
          </w:tcPr>
          <w:p w14:paraId="5890AA00" w14:textId="746E2EA8" w:rsidR="00556F36" w:rsidRPr="00944199" w:rsidRDefault="000218E8" w:rsidP="00736DFA">
            <w:pPr>
              <w:rPr>
                <w:rFonts w:ascii="Times New Roman" w:hAnsi="Times New Roman" w:cs="Times New Roman"/>
                <w:bCs/>
                <w:i/>
                <w:sz w:val="24"/>
                <w:szCs w:val="24"/>
              </w:rPr>
            </w:pPr>
            <w:r>
              <w:rPr>
                <w:rFonts w:ascii="Times New Roman" w:hAnsi="Times New Roman" w:cs="Times New Roman"/>
                <w:bCs/>
                <w:i/>
                <w:sz w:val="24"/>
                <w:szCs w:val="24"/>
              </w:rPr>
              <w:t xml:space="preserve"> </w:t>
            </w:r>
          </w:p>
        </w:tc>
      </w:tr>
      <w:tr w:rsidR="00B0586F" w:rsidRPr="00944199" w14:paraId="6450FE8D" w14:textId="77777777" w:rsidTr="000218E8">
        <w:tc>
          <w:tcPr>
            <w:tcW w:w="647" w:type="dxa"/>
          </w:tcPr>
          <w:p w14:paraId="063EE099" w14:textId="77777777" w:rsidR="00B0586F" w:rsidRPr="00944199" w:rsidRDefault="005A45B0" w:rsidP="00736DFA">
            <w:pPr>
              <w:rPr>
                <w:rFonts w:ascii="Times New Roman" w:hAnsi="Times New Roman" w:cs="Times New Roman"/>
                <w:bCs/>
                <w:sz w:val="24"/>
                <w:szCs w:val="24"/>
              </w:rPr>
            </w:pPr>
            <w:r>
              <w:rPr>
                <w:rFonts w:ascii="Times New Roman" w:hAnsi="Times New Roman" w:cs="Times New Roman"/>
                <w:bCs/>
                <w:sz w:val="24"/>
                <w:szCs w:val="24"/>
              </w:rPr>
              <w:t>1.4.</w:t>
            </w:r>
          </w:p>
        </w:tc>
        <w:tc>
          <w:tcPr>
            <w:tcW w:w="2601" w:type="dxa"/>
          </w:tcPr>
          <w:p w14:paraId="353AFD3D" w14:textId="77777777" w:rsidR="00556F36" w:rsidRDefault="00556F36" w:rsidP="00B0586F">
            <w:pPr>
              <w:autoSpaceDE w:val="0"/>
              <w:autoSpaceDN w:val="0"/>
              <w:adjustRightInd w:val="0"/>
              <w:rPr>
                <w:rFonts w:ascii="Times New Roman" w:hAnsi="Times New Roman" w:cs="Times New Roman"/>
                <w:i/>
                <w:iCs/>
                <w:sz w:val="24"/>
                <w:szCs w:val="24"/>
              </w:rPr>
            </w:pPr>
            <w:proofErr w:type="spellStart"/>
            <w:r w:rsidRPr="00944199">
              <w:rPr>
                <w:rFonts w:ascii="Times New Roman" w:hAnsi="Times New Roman" w:cs="Times New Roman"/>
                <w:sz w:val="24"/>
                <w:szCs w:val="24"/>
              </w:rPr>
              <w:t>Tahun</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Masuk</w:t>
            </w:r>
            <w:proofErr w:type="spellEnd"/>
            <w:r w:rsidRPr="00944199">
              <w:rPr>
                <w:rFonts w:ascii="Times New Roman" w:hAnsi="Times New Roman" w:cs="Times New Roman"/>
                <w:i/>
                <w:iCs/>
                <w:sz w:val="24"/>
                <w:szCs w:val="24"/>
              </w:rPr>
              <w:t xml:space="preserve"> </w:t>
            </w:r>
          </w:p>
          <w:p w14:paraId="3311D4B8" w14:textId="77777777" w:rsidR="00B0586F" w:rsidRPr="00556F36" w:rsidRDefault="00B0586F" w:rsidP="00B0586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Admission Year </w:t>
            </w:r>
          </w:p>
        </w:tc>
        <w:tc>
          <w:tcPr>
            <w:tcW w:w="6245" w:type="dxa"/>
            <w:gridSpan w:val="2"/>
          </w:tcPr>
          <w:p w14:paraId="4E1A5C3A" w14:textId="77777777" w:rsidR="00B0586F" w:rsidRPr="00944199" w:rsidRDefault="00B0586F" w:rsidP="00736DFA">
            <w:pPr>
              <w:rPr>
                <w:rFonts w:ascii="Times New Roman" w:hAnsi="Times New Roman" w:cs="Times New Roman"/>
                <w:bCs/>
                <w:i/>
                <w:sz w:val="24"/>
                <w:szCs w:val="24"/>
              </w:rPr>
            </w:pPr>
          </w:p>
        </w:tc>
      </w:tr>
      <w:tr w:rsidR="00B0586F" w:rsidRPr="00944199" w14:paraId="05C04F2C" w14:textId="77777777" w:rsidTr="000218E8">
        <w:tc>
          <w:tcPr>
            <w:tcW w:w="647" w:type="dxa"/>
          </w:tcPr>
          <w:p w14:paraId="12424D21" w14:textId="77777777" w:rsidR="00B0586F" w:rsidRPr="00944199" w:rsidRDefault="005A45B0" w:rsidP="00736DFA">
            <w:pPr>
              <w:rPr>
                <w:rFonts w:ascii="Times New Roman" w:hAnsi="Times New Roman" w:cs="Times New Roman"/>
                <w:bCs/>
                <w:sz w:val="24"/>
                <w:szCs w:val="24"/>
              </w:rPr>
            </w:pPr>
            <w:r>
              <w:rPr>
                <w:rFonts w:ascii="Times New Roman" w:hAnsi="Times New Roman" w:cs="Times New Roman"/>
                <w:bCs/>
                <w:sz w:val="24"/>
                <w:szCs w:val="24"/>
              </w:rPr>
              <w:t>1.5.</w:t>
            </w:r>
          </w:p>
        </w:tc>
        <w:tc>
          <w:tcPr>
            <w:tcW w:w="2601" w:type="dxa"/>
          </w:tcPr>
          <w:p w14:paraId="14959FAA" w14:textId="77777777" w:rsidR="00556F36" w:rsidRDefault="00B0586F" w:rsidP="00B0586F">
            <w:pPr>
              <w:autoSpaceDE w:val="0"/>
              <w:autoSpaceDN w:val="0"/>
              <w:adjustRightInd w:val="0"/>
              <w:rPr>
                <w:rFonts w:ascii="Times New Roman" w:hAnsi="Times New Roman" w:cs="Times New Roman"/>
                <w:i/>
                <w:iCs/>
                <w:sz w:val="24"/>
                <w:szCs w:val="24"/>
              </w:rPr>
            </w:pPr>
            <w:proofErr w:type="spellStart"/>
            <w:r w:rsidRPr="00944199">
              <w:rPr>
                <w:rFonts w:ascii="Times New Roman" w:hAnsi="Times New Roman" w:cs="Times New Roman"/>
                <w:sz w:val="24"/>
                <w:szCs w:val="24"/>
              </w:rPr>
              <w:t>Nomor</w:t>
            </w:r>
            <w:proofErr w:type="spellEnd"/>
            <w:r w:rsidRPr="00944199">
              <w:rPr>
                <w:rFonts w:ascii="Times New Roman" w:hAnsi="Times New Roman" w:cs="Times New Roman"/>
                <w:sz w:val="24"/>
                <w:szCs w:val="24"/>
              </w:rPr>
              <w:t xml:space="preserve"> Ijazah</w:t>
            </w:r>
            <w:r w:rsidR="00556F36" w:rsidRPr="00944199">
              <w:rPr>
                <w:rFonts w:ascii="Times New Roman" w:hAnsi="Times New Roman" w:cs="Times New Roman"/>
                <w:i/>
                <w:iCs/>
                <w:sz w:val="24"/>
                <w:szCs w:val="24"/>
              </w:rPr>
              <w:t xml:space="preserve"> </w:t>
            </w:r>
          </w:p>
          <w:p w14:paraId="4B1B0AD5" w14:textId="77777777" w:rsidR="00556F36" w:rsidRPr="00944199" w:rsidRDefault="00556F36" w:rsidP="00B0586F">
            <w:pPr>
              <w:autoSpaceDE w:val="0"/>
              <w:autoSpaceDN w:val="0"/>
              <w:adjustRightInd w:val="0"/>
              <w:rPr>
                <w:rFonts w:ascii="Times New Roman" w:hAnsi="Times New Roman" w:cs="Times New Roman"/>
                <w:i/>
                <w:iCs/>
                <w:sz w:val="24"/>
                <w:szCs w:val="24"/>
              </w:rPr>
            </w:pPr>
            <w:r w:rsidRPr="00944199">
              <w:rPr>
                <w:rFonts w:ascii="Times New Roman" w:hAnsi="Times New Roman" w:cs="Times New Roman"/>
                <w:i/>
                <w:iCs/>
                <w:sz w:val="24"/>
                <w:szCs w:val="24"/>
              </w:rPr>
              <w:t>Number of Certification</w:t>
            </w:r>
          </w:p>
        </w:tc>
        <w:tc>
          <w:tcPr>
            <w:tcW w:w="6245" w:type="dxa"/>
            <w:gridSpan w:val="2"/>
          </w:tcPr>
          <w:p w14:paraId="677B718E" w14:textId="77777777" w:rsidR="00B0586F" w:rsidRPr="00944199" w:rsidRDefault="00B0586F" w:rsidP="00736DFA">
            <w:pPr>
              <w:rPr>
                <w:rFonts w:ascii="Times New Roman" w:hAnsi="Times New Roman" w:cs="Times New Roman"/>
                <w:bCs/>
                <w:i/>
                <w:sz w:val="24"/>
                <w:szCs w:val="24"/>
              </w:rPr>
            </w:pPr>
          </w:p>
        </w:tc>
      </w:tr>
      <w:tr w:rsidR="00B0586F" w:rsidRPr="00944199" w14:paraId="765D2463" w14:textId="77777777" w:rsidTr="000218E8">
        <w:tc>
          <w:tcPr>
            <w:tcW w:w="647" w:type="dxa"/>
          </w:tcPr>
          <w:p w14:paraId="3DAA04C1" w14:textId="77777777" w:rsidR="00B0586F" w:rsidRPr="00944199" w:rsidRDefault="005A45B0" w:rsidP="00736DFA">
            <w:pPr>
              <w:rPr>
                <w:rFonts w:ascii="Times New Roman" w:hAnsi="Times New Roman" w:cs="Times New Roman"/>
                <w:bCs/>
                <w:sz w:val="24"/>
                <w:szCs w:val="24"/>
              </w:rPr>
            </w:pPr>
            <w:r>
              <w:rPr>
                <w:rFonts w:ascii="Times New Roman" w:hAnsi="Times New Roman" w:cs="Times New Roman"/>
                <w:bCs/>
                <w:sz w:val="24"/>
                <w:szCs w:val="24"/>
              </w:rPr>
              <w:t>1.6.</w:t>
            </w:r>
          </w:p>
        </w:tc>
        <w:tc>
          <w:tcPr>
            <w:tcW w:w="2601" w:type="dxa"/>
          </w:tcPr>
          <w:p w14:paraId="3E853BAD" w14:textId="77777777" w:rsidR="00556F36" w:rsidRDefault="00556F36" w:rsidP="00B0586F">
            <w:pPr>
              <w:autoSpaceDE w:val="0"/>
              <w:autoSpaceDN w:val="0"/>
              <w:adjustRightInd w:val="0"/>
              <w:rPr>
                <w:rFonts w:ascii="Times New Roman" w:hAnsi="Times New Roman" w:cs="Times New Roman"/>
                <w:i/>
                <w:iCs/>
                <w:sz w:val="24"/>
                <w:szCs w:val="24"/>
              </w:rPr>
            </w:pPr>
            <w:proofErr w:type="spellStart"/>
            <w:r w:rsidRPr="00944199">
              <w:rPr>
                <w:rFonts w:ascii="Times New Roman" w:hAnsi="Times New Roman" w:cs="Times New Roman"/>
                <w:sz w:val="24"/>
                <w:szCs w:val="24"/>
              </w:rPr>
              <w:t>Gelar</w:t>
            </w:r>
            <w:proofErr w:type="spellEnd"/>
            <w:r w:rsidRPr="00944199">
              <w:rPr>
                <w:rFonts w:ascii="Times New Roman" w:hAnsi="Times New Roman" w:cs="Times New Roman"/>
                <w:i/>
                <w:iCs/>
                <w:sz w:val="24"/>
                <w:szCs w:val="24"/>
              </w:rPr>
              <w:t xml:space="preserve"> </w:t>
            </w:r>
          </w:p>
          <w:p w14:paraId="184F3457" w14:textId="77777777" w:rsidR="00B0586F" w:rsidRPr="00556F36" w:rsidRDefault="00B0586F" w:rsidP="00B0586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Title </w:t>
            </w:r>
          </w:p>
        </w:tc>
        <w:tc>
          <w:tcPr>
            <w:tcW w:w="6245" w:type="dxa"/>
            <w:gridSpan w:val="2"/>
          </w:tcPr>
          <w:p w14:paraId="24053208" w14:textId="31FA79A3" w:rsidR="00556F36" w:rsidRPr="00556F36" w:rsidRDefault="00A21C89" w:rsidP="00A21C89">
            <w:pPr>
              <w:rPr>
                <w:rFonts w:ascii="Times New Roman" w:hAnsi="Times New Roman" w:cs="Times New Roman"/>
                <w:bCs/>
                <w:i/>
                <w:sz w:val="24"/>
                <w:szCs w:val="24"/>
              </w:rPr>
            </w:pPr>
            <w:proofErr w:type="spellStart"/>
            <w:r w:rsidRPr="00A21C89">
              <w:rPr>
                <w:rFonts w:ascii="Times New Roman" w:hAnsi="Times New Roman" w:cs="Times New Roman"/>
                <w:bCs/>
                <w:sz w:val="24"/>
                <w:szCs w:val="24"/>
              </w:rPr>
              <w:t>Sarjana</w:t>
            </w:r>
            <w:proofErr w:type="spellEnd"/>
            <w:r w:rsidRPr="00A21C89">
              <w:rPr>
                <w:rFonts w:ascii="Times New Roman" w:hAnsi="Times New Roman" w:cs="Times New Roman"/>
                <w:bCs/>
                <w:sz w:val="24"/>
                <w:szCs w:val="24"/>
              </w:rPr>
              <w:t xml:space="preserve"> </w:t>
            </w:r>
            <w:proofErr w:type="spellStart"/>
            <w:r w:rsidRPr="00A21C89">
              <w:rPr>
                <w:rFonts w:ascii="Times New Roman" w:hAnsi="Times New Roman" w:cs="Times New Roman"/>
                <w:bCs/>
                <w:sz w:val="24"/>
                <w:szCs w:val="24"/>
              </w:rPr>
              <w:t>Ilmu</w:t>
            </w:r>
            <w:proofErr w:type="spellEnd"/>
            <w:r w:rsidRPr="00A21C89">
              <w:rPr>
                <w:rFonts w:ascii="Times New Roman" w:hAnsi="Times New Roman" w:cs="Times New Roman"/>
                <w:bCs/>
                <w:sz w:val="24"/>
                <w:szCs w:val="24"/>
              </w:rPr>
              <w:t xml:space="preserve"> </w:t>
            </w:r>
            <w:proofErr w:type="spellStart"/>
            <w:r w:rsidRPr="00A21C89">
              <w:rPr>
                <w:rFonts w:ascii="Times New Roman" w:hAnsi="Times New Roman" w:cs="Times New Roman"/>
                <w:bCs/>
                <w:sz w:val="24"/>
                <w:szCs w:val="24"/>
              </w:rPr>
              <w:t>Sosial</w:t>
            </w:r>
            <w:proofErr w:type="spellEnd"/>
            <w:r w:rsidRPr="00A21C89">
              <w:rPr>
                <w:rFonts w:ascii="Times New Roman" w:hAnsi="Times New Roman" w:cs="Times New Roman"/>
                <w:bCs/>
                <w:sz w:val="24"/>
                <w:szCs w:val="24"/>
              </w:rPr>
              <w:t xml:space="preserve"> dan </w:t>
            </w:r>
            <w:proofErr w:type="spellStart"/>
            <w:r w:rsidRPr="00A21C89">
              <w:rPr>
                <w:rFonts w:ascii="Times New Roman" w:hAnsi="Times New Roman" w:cs="Times New Roman"/>
                <w:bCs/>
                <w:sz w:val="24"/>
                <w:szCs w:val="24"/>
              </w:rPr>
              <w:t>Ilmu</w:t>
            </w:r>
            <w:proofErr w:type="spellEnd"/>
            <w:r w:rsidRPr="00A21C89">
              <w:rPr>
                <w:rFonts w:ascii="Times New Roman" w:hAnsi="Times New Roman" w:cs="Times New Roman"/>
                <w:bCs/>
                <w:sz w:val="24"/>
                <w:szCs w:val="24"/>
              </w:rPr>
              <w:t xml:space="preserve"> </w:t>
            </w:r>
            <w:proofErr w:type="spellStart"/>
            <w:r w:rsidRPr="00A21C89">
              <w:rPr>
                <w:rFonts w:ascii="Times New Roman" w:hAnsi="Times New Roman" w:cs="Times New Roman"/>
                <w:bCs/>
                <w:sz w:val="24"/>
                <w:szCs w:val="24"/>
              </w:rPr>
              <w:t>Politik</w:t>
            </w:r>
            <w:proofErr w:type="spellEnd"/>
            <w:r w:rsidRPr="00A21C89">
              <w:rPr>
                <w:rFonts w:ascii="Times New Roman" w:hAnsi="Times New Roman" w:cs="Times New Roman"/>
                <w:bCs/>
                <w:sz w:val="24"/>
                <w:szCs w:val="24"/>
              </w:rPr>
              <w:t xml:space="preserve"> (</w:t>
            </w:r>
            <w:proofErr w:type="gramStart"/>
            <w:r w:rsidRPr="00A21C89">
              <w:rPr>
                <w:rFonts w:ascii="Times New Roman" w:hAnsi="Times New Roman" w:cs="Times New Roman"/>
                <w:bCs/>
                <w:sz w:val="24"/>
                <w:szCs w:val="24"/>
              </w:rPr>
              <w:t>S</w:t>
            </w:r>
            <w:r>
              <w:rPr>
                <w:rFonts w:ascii="Times New Roman" w:hAnsi="Times New Roman" w:cs="Times New Roman"/>
                <w:bCs/>
                <w:sz w:val="24"/>
                <w:szCs w:val="24"/>
                <w:lang w:val="id-ID"/>
              </w:rPr>
              <w:t>.</w:t>
            </w:r>
            <w:proofErr w:type="spellStart"/>
            <w:r w:rsidRPr="00A21C89">
              <w:rPr>
                <w:rFonts w:ascii="Times New Roman" w:hAnsi="Times New Roman" w:cs="Times New Roman"/>
                <w:bCs/>
                <w:sz w:val="24"/>
                <w:szCs w:val="24"/>
              </w:rPr>
              <w:t>Sos</w:t>
            </w:r>
            <w:proofErr w:type="spellEnd"/>
            <w:proofErr w:type="gramEnd"/>
            <w:r w:rsidRPr="00A21C89">
              <w:rPr>
                <w:rFonts w:ascii="Times New Roman" w:hAnsi="Times New Roman" w:cs="Times New Roman"/>
                <w:bCs/>
                <w:sz w:val="24"/>
                <w:szCs w:val="24"/>
              </w:rPr>
              <w:t>)</w:t>
            </w:r>
            <w:r w:rsidR="000218E8">
              <w:rPr>
                <w:rFonts w:ascii="Times New Roman" w:hAnsi="Times New Roman" w:cs="Times New Roman"/>
                <w:bCs/>
                <w:i/>
                <w:sz w:val="24"/>
                <w:szCs w:val="24"/>
              </w:rPr>
              <w:t xml:space="preserve"> </w:t>
            </w:r>
          </w:p>
        </w:tc>
      </w:tr>
    </w:tbl>
    <w:p w14:paraId="6E49CEBE" w14:textId="77777777" w:rsidR="003D1DFF" w:rsidRDefault="003D1DFF" w:rsidP="00B0586F">
      <w:pPr>
        <w:pStyle w:val="Default"/>
        <w:rPr>
          <w:rFonts w:cstheme="minorBidi"/>
          <w:b/>
          <w:bCs/>
          <w:color w:val="auto"/>
        </w:rPr>
      </w:pPr>
    </w:p>
    <w:p w14:paraId="208D34B4" w14:textId="531F677B" w:rsidR="00B0586F" w:rsidRPr="005A45B0" w:rsidRDefault="005A45B0" w:rsidP="00B0586F">
      <w:pPr>
        <w:pStyle w:val="Default"/>
        <w:rPr>
          <w:rFonts w:ascii="Times New Roman" w:hAnsi="Times New Roman" w:cs="Times New Roman"/>
          <w:color w:val="auto"/>
        </w:rPr>
      </w:pPr>
      <w:proofErr w:type="gramStart"/>
      <w:r>
        <w:rPr>
          <w:rFonts w:ascii="Times New Roman" w:hAnsi="Times New Roman" w:cs="Times New Roman"/>
          <w:b/>
          <w:bCs/>
          <w:color w:val="auto"/>
        </w:rPr>
        <w:t>II</w:t>
      </w:r>
      <w:r w:rsidR="00B0586F" w:rsidRPr="005A45B0">
        <w:rPr>
          <w:rFonts w:ascii="Times New Roman" w:hAnsi="Times New Roman" w:cs="Times New Roman"/>
          <w:b/>
          <w:bCs/>
          <w:color w:val="auto"/>
        </w:rPr>
        <w:t xml:space="preserve"> .</w:t>
      </w:r>
      <w:proofErr w:type="gramEnd"/>
      <w:r w:rsidR="00B0586F" w:rsidRPr="005A45B0">
        <w:rPr>
          <w:rFonts w:ascii="Times New Roman" w:hAnsi="Times New Roman" w:cs="Times New Roman"/>
          <w:b/>
          <w:bCs/>
          <w:color w:val="auto"/>
        </w:rPr>
        <w:t xml:space="preserve">  </w:t>
      </w:r>
      <w:r>
        <w:rPr>
          <w:rFonts w:ascii="Times New Roman" w:hAnsi="Times New Roman" w:cs="Times New Roman"/>
          <w:b/>
          <w:bCs/>
          <w:color w:val="auto"/>
        </w:rPr>
        <w:t xml:space="preserve">  </w:t>
      </w:r>
      <w:r w:rsidR="00B0586F" w:rsidRPr="005A45B0">
        <w:rPr>
          <w:rFonts w:ascii="Times New Roman" w:hAnsi="Times New Roman" w:cs="Times New Roman"/>
          <w:b/>
          <w:bCs/>
          <w:color w:val="auto"/>
        </w:rPr>
        <w:t xml:space="preserve">INFORMATION OF IDENTITY HIGHER EDUCATION INSTITUTION </w:t>
      </w:r>
    </w:p>
    <w:p w14:paraId="642BA399" w14:textId="6D50E2F3" w:rsidR="00B0586F" w:rsidRPr="005A45B0" w:rsidRDefault="00B0586F" w:rsidP="00B0586F">
      <w:pPr>
        <w:spacing w:after="0" w:line="240" w:lineRule="auto"/>
        <w:rPr>
          <w:rFonts w:ascii="Times New Roman" w:hAnsi="Times New Roman" w:cs="Times New Roman"/>
          <w:b/>
          <w:bCs/>
          <w:sz w:val="24"/>
          <w:szCs w:val="24"/>
        </w:rPr>
      </w:pPr>
      <w:r w:rsidRPr="005A45B0">
        <w:rPr>
          <w:rFonts w:ascii="Times New Roman" w:hAnsi="Times New Roman" w:cs="Times New Roman"/>
          <w:b/>
          <w:bCs/>
          <w:sz w:val="24"/>
          <w:szCs w:val="24"/>
        </w:rPr>
        <w:t xml:space="preserve">         INFORMASI TENTANG IDENTITAS PENYELENGGARA PROGRAM</w:t>
      </w:r>
    </w:p>
    <w:tbl>
      <w:tblPr>
        <w:tblStyle w:val="TableGrid"/>
        <w:tblW w:w="9493" w:type="dxa"/>
        <w:tblLook w:val="04A0" w:firstRow="1" w:lastRow="0" w:firstColumn="1" w:lastColumn="0" w:noHBand="0" w:noVBand="1"/>
      </w:tblPr>
      <w:tblGrid>
        <w:gridCol w:w="766"/>
        <w:gridCol w:w="3378"/>
        <w:gridCol w:w="5349"/>
      </w:tblGrid>
      <w:tr w:rsidR="00B0586F" w:rsidRPr="00944199" w14:paraId="4304180F" w14:textId="77777777" w:rsidTr="000218E8">
        <w:tc>
          <w:tcPr>
            <w:tcW w:w="766" w:type="dxa"/>
          </w:tcPr>
          <w:p w14:paraId="793005FC" w14:textId="77777777" w:rsidR="00B0586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2.1.</w:t>
            </w:r>
          </w:p>
        </w:tc>
        <w:tc>
          <w:tcPr>
            <w:tcW w:w="3378" w:type="dxa"/>
          </w:tcPr>
          <w:p w14:paraId="426299D8" w14:textId="77777777" w:rsidR="00B0586F" w:rsidRPr="00556F36" w:rsidRDefault="00556F36" w:rsidP="00B0586F">
            <w:pPr>
              <w:autoSpaceDE w:val="0"/>
              <w:autoSpaceDN w:val="0"/>
              <w:adjustRightInd w:val="0"/>
              <w:rPr>
                <w:rFonts w:ascii="Times New Roman" w:hAnsi="Times New Roman" w:cs="Times New Roman"/>
                <w:sz w:val="24"/>
                <w:szCs w:val="24"/>
              </w:rPr>
            </w:pPr>
            <w:r w:rsidRPr="00944199">
              <w:rPr>
                <w:rFonts w:ascii="Times New Roman" w:hAnsi="Times New Roman" w:cs="Times New Roman"/>
                <w:sz w:val="24"/>
                <w:szCs w:val="24"/>
              </w:rPr>
              <w:t xml:space="preserve">Surat </w:t>
            </w:r>
            <w:proofErr w:type="spellStart"/>
            <w:r w:rsidRPr="00944199">
              <w:rPr>
                <w:rFonts w:ascii="Times New Roman" w:hAnsi="Times New Roman" w:cs="Times New Roman"/>
                <w:sz w:val="24"/>
                <w:szCs w:val="24"/>
              </w:rPr>
              <w:t>Keterangan</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Pendirian</w:t>
            </w:r>
            <w:proofErr w:type="spellEnd"/>
            <w:r w:rsidRPr="00944199">
              <w:rPr>
                <w:rFonts w:ascii="Times New Roman" w:hAnsi="Times New Roman" w:cs="Times New Roman"/>
                <w:i/>
                <w:iCs/>
                <w:sz w:val="24"/>
                <w:szCs w:val="24"/>
              </w:rPr>
              <w:t xml:space="preserve"> </w:t>
            </w:r>
            <w:r w:rsidR="00B0586F" w:rsidRPr="00944199">
              <w:rPr>
                <w:rFonts w:ascii="Times New Roman" w:hAnsi="Times New Roman" w:cs="Times New Roman"/>
                <w:i/>
                <w:iCs/>
                <w:sz w:val="24"/>
                <w:szCs w:val="24"/>
              </w:rPr>
              <w:t xml:space="preserve">Certificate of Establishment </w:t>
            </w:r>
          </w:p>
        </w:tc>
        <w:tc>
          <w:tcPr>
            <w:tcW w:w="5349" w:type="dxa"/>
          </w:tcPr>
          <w:p w14:paraId="5BB4D2B4" w14:textId="77777777" w:rsidR="00B0586F" w:rsidRPr="00944199" w:rsidRDefault="00B0586F" w:rsidP="003D1DFF">
            <w:pPr>
              <w:rPr>
                <w:rFonts w:ascii="Times New Roman" w:hAnsi="Times New Roman" w:cs="Times New Roman"/>
                <w:bCs/>
                <w:sz w:val="24"/>
                <w:szCs w:val="24"/>
              </w:rPr>
            </w:pPr>
          </w:p>
        </w:tc>
      </w:tr>
      <w:tr w:rsidR="003D1DFF" w:rsidRPr="00944199" w14:paraId="1609085B" w14:textId="77777777" w:rsidTr="000218E8">
        <w:tc>
          <w:tcPr>
            <w:tcW w:w="766" w:type="dxa"/>
          </w:tcPr>
          <w:p w14:paraId="0F1BDB08"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2.2.</w:t>
            </w:r>
          </w:p>
        </w:tc>
        <w:tc>
          <w:tcPr>
            <w:tcW w:w="3378" w:type="dxa"/>
          </w:tcPr>
          <w:p w14:paraId="3AAE84BE" w14:textId="77777777" w:rsidR="00556F36" w:rsidRDefault="00556F36" w:rsidP="003D1DFF">
            <w:pPr>
              <w:autoSpaceDE w:val="0"/>
              <w:autoSpaceDN w:val="0"/>
              <w:adjustRightInd w:val="0"/>
              <w:rPr>
                <w:rFonts w:ascii="Times New Roman" w:hAnsi="Times New Roman" w:cs="Times New Roman"/>
                <w:sz w:val="24"/>
                <w:szCs w:val="24"/>
              </w:rPr>
            </w:pPr>
            <w:r w:rsidRPr="00944199">
              <w:rPr>
                <w:rFonts w:ascii="Times New Roman" w:hAnsi="Times New Roman" w:cs="Times New Roman"/>
                <w:sz w:val="24"/>
                <w:szCs w:val="24"/>
              </w:rPr>
              <w:t xml:space="preserve">Nama </w:t>
            </w:r>
            <w:proofErr w:type="spellStart"/>
            <w:r w:rsidRPr="00944199">
              <w:rPr>
                <w:rFonts w:ascii="Times New Roman" w:hAnsi="Times New Roman" w:cs="Times New Roman"/>
                <w:sz w:val="24"/>
                <w:szCs w:val="24"/>
              </w:rPr>
              <w:t>Perguruan</w:t>
            </w:r>
            <w:proofErr w:type="spellEnd"/>
            <w:r w:rsidRPr="00944199">
              <w:rPr>
                <w:rFonts w:ascii="Times New Roman" w:hAnsi="Times New Roman" w:cs="Times New Roman"/>
                <w:sz w:val="24"/>
                <w:szCs w:val="24"/>
              </w:rPr>
              <w:t xml:space="preserve"> Tinggi </w:t>
            </w:r>
          </w:p>
          <w:p w14:paraId="542747C3" w14:textId="77777777" w:rsidR="003D1DFF" w:rsidRPr="00944199" w:rsidRDefault="003D1DFF" w:rsidP="003D1DF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Name of University </w:t>
            </w:r>
          </w:p>
        </w:tc>
        <w:tc>
          <w:tcPr>
            <w:tcW w:w="5349" w:type="dxa"/>
          </w:tcPr>
          <w:p w14:paraId="01F8DC69" w14:textId="1CD9C057" w:rsidR="00556F36" w:rsidRDefault="00556F36" w:rsidP="003D1DFF">
            <w:pPr>
              <w:rPr>
                <w:rFonts w:ascii="Times New Roman" w:hAnsi="Times New Roman" w:cs="Times New Roman"/>
                <w:bCs/>
                <w:i/>
                <w:sz w:val="24"/>
                <w:szCs w:val="24"/>
              </w:rPr>
            </w:pPr>
            <w:r>
              <w:rPr>
                <w:rFonts w:ascii="Times New Roman" w:hAnsi="Times New Roman" w:cs="Times New Roman"/>
                <w:bCs/>
                <w:sz w:val="24"/>
                <w:szCs w:val="24"/>
              </w:rPr>
              <w:t xml:space="preserve">Universitas </w:t>
            </w:r>
            <w:proofErr w:type="spellStart"/>
            <w:r w:rsidR="00965F4A">
              <w:rPr>
                <w:rFonts w:ascii="Times New Roman" w:hAnsi="Times New Roman" w:cs="Times New Roman"/>
                <w:bCs/>
                <w:sz w:val="24"/>
                <w:szCs w:val="24"/>
              </w:rPr>
              <w:t>Tidar</w:t>
            </w:r>
            <w:proofErr w:type="spellEnd"/>
            <w:r>
              <w:rPr>
                <w:rFonts w:ascii="Times New Roman" w:hAnsi="Times New Roman" w:cs="Times New Roman"/>
                <w:bCs/>
                <w:i/>
                <w:sz w:val="24"/>
                <w:szCs w:val="24"/>
              </w:rPr>
              <w:t xml:space="preserve"> </w:t>
            </w:r>
          </w:p>
          <w:p w14:paraId="432C5015" w14:textId="7B3043BC" w:rsidR="00944199" w:rsidRPr="00556F36" w:rsidRDefault="00965F4A" w:rsidP="003D1DFF">
            <w:pPr>
              <w:rPr>
                <w:rFonts w:ascii="Times New Roman" w:hAnsi="Times New Roman" w:cs="Times New Roman"/>
                <w:bCs/>
                <w:i/>
                <w:sz w:val="24"/>
                <w:szCs w:val="24"/>
              </w:rPr>
            </w:pPr>
            <w:proofErr w:type="spellStart"/>
            <w:r>
              <w:rPr>
                <w:rFonts w:ascii="Times New Roman" w:hAnsi="Times New Roman" w:cs="Times New Roman"/>
                <w:bCs/>
                <w:i/>
                <w:sz w:val="24"/>
                <w:szCs w:val="24"/>
              </w:rPr>
              <w:t>Tidar</w:t>
            </w:r>
            <w:proofErr w:type="spellEnd"/>
            <w:r w:rsidR="00944199">
              <w:rPr>
                <w:rFonts w:ascii="Times New Roman" w:hAnsi="Times New Roman" w:cs="Times New Roman"/>
                <w:bCs/>
                <w:i/>
                <w:sz w:val="24"/>
                <w:szCs w:val="24"/>
              </w:rPr>
              <w:t xml:space="preserve"> University</w:t>
            </w:r>
          </w:p>
        </w:tc>
      </w:tr>
      <w:tr w:rsidR="003D1DFF" w:rsidRPr="00944199" w14:paraId="01DA48C6" w14:textId="77777777" w:rsidTr="000218E8">
        <w:tc>
          <w:tcPr>
            <w:tcW w:w="766" w:type="dxa"/>
          </w:tcPr>
          <w:p w14:paraId="7392438D"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2.3.</w:t>
            </w:r>
          </w:p>
        </w:tc>
        <w:tc>
          <w:tcPr>
            <w:tcW w:w="3378" w:type="dxa"/>
          </w:tcPr>
          <w:p w14:paraId="4D3676C7" w14:textId="77777777" w:rsidR="00556F36" w:rsidRDefault="00556F36" w:rsidP="003D1DFF">
            <w:pPr>
              <w:autoSpaceDE w:val="0"/>
              <w:autoSpaceDN w:val="0"/>
              <w:adjustRightInd w:val="0"/>
              <w:rPr>
                <w:rFonts w:ascii="Times New Roman" w:hAnsi="Times New Roman" w:cs="Times New Roman"/>
                <w:i/>
                <w:iCs/>
                <w:sz w:val="24"/>
                <w:szCs w:val="24"/>
              </w:rPr>
            </w:pPr>
            <w:r w:rsidRPr="00944199">
              <w:rPr>
                <w:rFonts w:ascii="Times New Roman" w:hAnsi="Times New Roman" w:cs="Times New Roman"/>
                <w:sz w:val="24"/>
                <w:szCs w:val="24"/>
              </w:rPr>
              <w:t xml:space="preserve">Nama Program </w:t>
            </w:r>
            <w:proofErr w:type="spellStart"/>
            <w:r w:rsidRPr="00944199">
              <w:rPr>
                <w:rFonts w:ascii="Times New Roman" w:hAnsi="Times New Roman" w:cs="Times New Roman"/>
                <w:sz w:val="24"/>
                <w:szCs w:val="24"/>
              </w:rPr>
              <w:t>Studi</w:t>
            </w:r>
            <w:proofErr w:type="spellEnd"/>
            <w:r w:rsidRPr="00944199">
              <w:rPr>
                <w:rFonts w:ascii="Times New Roman" w:hAnsi="Times New Roman" w:cs="Times New Roman"/>
                <w:i/>
                <w:iCs/>
                <w:sz w:val="24"/>
                <w:szCs w:val="24"/>
              </w:rPr>
              <w:t xml:space="preserve"> </w:t>
            </w:r>
          </w:p>
          <w:p w14:paraId="3D778231" w14:textId="77777777" w:rsidR="003D1DFF" w:rsidRPr="00944199" w:rsidRDefault="003D1DFF" w:rsidP="003D1DF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Study Program </w:t>
            </w:r>
          </w:p>
        </w:tc>
        <w:tc>
          <w:tcPr>
            <w:tcW w:w="5349" w:type="dxa"/>
          </w:tcPr>
          <w:p w14:paraId="2CCA59BC" w14:textId="5137D591" w:rsidR="003D1DFF" w:rsidRPr="00656162" w:rsidRDefault="00656162" w:rsidP="003D1DFF">
            <w:pPr>
              <w:rPr>
                <w:rFonts w:ascii="Times New Roman" w:hAnsi="Times New Roman" w:cs="Times New Roman"/>
                <w:bCs/>
                <w:sz w:val="24"/>
                <w:szCs w:val="24"/>
                <w:lang w:val="id-ID"/>
              </w:rPr>
            </w:pPr>
            <w:r>
              <w:rPr>
                <w:rFonts w:ascii="Times New Roman" w:hAnsi="Times New Roman" w:cs="Times New Roman"/>
                <w:bCs/>
                <w:sz w:val="24"/>
                <w:szCs w:val="24"/>
                <w:lang w:val="id-ID"/>
              </w:rPr>
              <w:t>Ilmu Administrasi Negara</w:t>
            </w:r>
          </w:p>
          <w:p w14:paraId="69E14328" w14:textId="77777777" w:rsidR="00944199" w:rsidRPr="00944199" w:rsidRDefault="00944199" w:rsidP="003D1DFF">
            <w:pPr>
              <w:rPr>
                <w:rFonts w:ascii="Times New Roman" w:hAnsi="Times New Roman" w:cs="Times New Roman"/>
                <w:bCs/>
                <w:sz w:val="24"/>
                <w:szCs w:val="24"/>
              </w:rPr>
            </w:pPr>
          </w:p>
        </w:tc>
      </w:tr>
      <w:tr w:rsidR="003D1DFF" w:rsidRPr="00944199" w14:paraId="61F87B22" w14:textId="77777777" w:rsidTr="000218E8">
        <w:tc>
          <w:tcPr>
            <w:tcW w:w="766" w:type="dxa"/>
          </w:tcPr>
          <w:p w14:paraId="2E269558"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2.4.</w:t>
            </w:r>
          </w:p>
        </w:tc>
        <w:tc>
          <w:tcPr>
            <w:tcW w:w="3378" w:type="dxa"/>
          </w:tcPr>
          <w:p w14:paraId="193C1A67" w14:textId="77777777" w:rsidR="00556F36" w:rsidRDefault="003D1DFF" w:rsidP="00556F36">
            <w:pPr>
              <w:autoSpaceDE w:val="0"/>
              <w:autoSpaceDN w:val="0"/>
              <w:adjustRightInd w:val="0"/>
              <w:rPr>
                <w:rFonts w:ascii="Times New Roman" w:hAnsi="Times New Roman" w:cs="Times New Roman"/>
                <w:sz w:val="24"/>
                <w:szCs w:val="24"/>
              </w:rPr>
            </w:pPr>
            <w:proofErr w:type="spellStart"/>
            <w:r w:rsidRPr="00944199">
              <w:rPr>
                <w:rFonts w:ascii="Times New Roman" w:hAnsi="Times New Roman" w:cs="Times New Roman"/>
                <w:sz w:val="24"/>
                <w:szCs w:val="24"/>
              </w:rPr>
              <w:t>Jenis</w:t>
            </w:r>
            <w:proofErr w:type="spellEnd"/>
            <w:r w:rsidRPr="00944199">
              <w:rPr>
                <w:rFonts w:ascii="Times New Roman" w:hAnsi="Times New Roman" w:cs="Times New Roman"/>
                <w:sz w:val="24"/>
                <w:szCs w:val="24"/>
              </w:rPr>
              <w:t xml:space="preserve"> </w:t>
            </w:r>
            <w:r w:rsidR="00C07EA7">
              <w:rPr>
                <w:rFonts w:ascii="Times New Roman" w:hAnsi="Times New Roman" w:cs="Times New Roman"/>
                <w:sz w:val="24"/>
                <w:szCs w:val="24"/>
              </w:rPr>
              <w:t xml:space="preserve">dan </w:t>
            </w:r>
            <w:proofErr w:type="spellStart"/>
            <w:r w:rsidR="00C07EA7">
              <w:rPr>
                <w:rFonts w:ascii="Times New Roman" w:hAnsi="Times New Roman" w:cs="Times New Roman"/>
                <w:sz w:val="24"/>
                <w:szCs w:val="24"/>
              </w:rPr>
              <w:t>Jenjang</w:t>
            </w:r>
            <w:proofErr w:type="spellEnd"/>
            <w:r w:rsidR="00C07EA7">
              <w:rPr>
                <w:rFonts w:ascii="Times New Roman" w:hAnsi="Times New Roman" w:cs="Times New Roman"/>
                <w:sz w:val="24"/>
                <w:szCs w:val="24"/>
              </w:rPr>
              <w:t xml:space="preserve"> </w:t>
            </w:r>
            <w:r w:rsidRPr="00944199">
              <w:rPr>
                <w:rFonts w:ascii="Times New Roman" w:hAnsi="Times New Roman" w:cs="Times New Roman"/>
                <w:sz w:val="24"/>
                <w:szCs w:val="24"/>
              </w:rPr>
              <w:t>Pendidikan</w:t>
            </w:r>
          </w:p>
          <w:p w14:paraId="31CDAC33" w14:textId="77777777" w:rsidR="00556F36" w:rsidRPr="00944199" w:rsidRDefault="003D1DFF" w:rsidP="00C07EA7">
            <w:pPr>
              <w:autoSpaceDE w:val="0"/>
              <w:autoSpaceDN w:val="0"/>
              <w:adjustRightInd w:val="0"/>
              <w:rPr>
                <w:rFonts w:ascii="Times New Roman" w:hAnsi="Times New Roman" w:cs="Times New Roman"/>
                <w:sz w:val="24"/>
                <w:szCs w:val="24"/>
              </w:rPr>
            </w:pPr>
            <w:r w:rsidRPr="00944199">
              <w:rPr>
                <w:rFonts w:ascii="Times New Roman" w:hAnsi="Times New Roman" w:cs="Times New Roman"/>
                <w:sz w:val="24"/>
                <w:szCs w:val="24"/>
              </w:rPr>
              <w:t xml:space="preserve"> </w:t>
            </w:r>
            <w:r w:rsidR="00C07EA7">
              <w:rPr>
                <w:rFonts w:ascii="Times New Roman" w:hAnsi="Times New Roman" w:cs="Times New Roman"/>
                <w:i/>
                <w:sz w:val="24"/>
                <w:szCs w:val="24"/>
              </w:rPr>
              <w:t xml:space="preserve">Type and </w:t>
            </w:r>
            <w:r w:rsidR="00C07EA7">
              <w:rPr>
                <w:rFonts w:ascii="Times New Roman" w:hAnsi="Times New Roman" w:cs="Times New Roman"/>
                <w:i/>
                <w:iCs/>
                <w:sz w:val="24"/>
                <w:szCs w:val="24"/>
              </w:rPr>
              <w:t>Level of Education</w:t>
            </w:r>
            <w:r w:rsidR="00556F36" w:rsidRPr="00944199">
              <w:rPr>
                <w:rFonts w:ascii="Times New Roman" w:hAnsi="Times New Roman" w:cs="Times New Roman"/>
                <w:i/>
                <w:iCs/>
                <w:sz w:val="24"/>
                <w:szCs w:val="24"/>
              </w:rPr>
              <w:t xml:space="preserve"> </w:t>
            </w:r>
          </w:p>
        </w:tc>
        <w:tc>
          <w:tcPr>
            <w:tcW w:w="5349" w:type="dxa"/>
          </w:tcPr>
          <w:p w14:paraId="3A53DEA5" w14:textId="77777777" w:rsidR="003D1DFF" w:rsidRDefault="00C07EA7" w:rsidP="003D1DFF">
            <w:pPr>
              <w:rPr>
                <w:rFonts w:ascii="Times New Roman" w:hAnsi="Times New Roman" w:cs="Times New Roman"/>
                <w:bCs/>
                <w:sz w:val="24"/>
                <w:szCs w:val="24"/>
              </w:rPr>
            </w:pPr>
            <w:proofErr w:type="spellStart"/>
            <w:r>
              <w:rPr>
                <w:rFonts w:ascii="Times New Roman" w:hAnsi="Times New Roman" w:cs="Times New Roman"/>
                <w:bCs/>
                <w:sz w:val="24"/>
                <w:szCs w:val="24"/>
              </w:rPr>
              <w:t>Akademik</w:t>
            </w:r>
            <w:proofErr w:type="spellEnd"/>
            <w:r>
              <w:rPr>
                <w:rFonts w:ascii="Times New Roman" w:hAnsi="Times New Roman" w:cs="Times New Roman"/>
                <w:bCs/>
                <w:sz w:val="24"/>
                <w:szCs w:val="24"/>
              </w:rPr>
              <w:t xml:space="preserve"> dan </w:t>
            </w:r>
            <w:proofErr w:type="spellStart"/>
            <w:r>
              <w:rPr>
                <w:rFonts w:ascii="Times New Roman" w:hAnsi="Times New Roman" w:cs="Times New Roman"/>
                <w:bCs/>
                <w:sz w:val="24"/>
                <w:szCs w:val="24"/>
              </w:rPr>
              <w:t>Sarjana</w:t>
            </w:r>
            <w:proofErr w:type="spellEnd"/>
            <w:r>
              <w:rPr>
                <w:rFonts w:ascii="Times New Roman" w:hAnsi="Times New Roman" w:cs="Times New Roman"/>
                <w:bCs/>
                <w:sz w:val="24"/>
                <w:szCs w:val="24"/>
              </w:rPr>
              <w:t xml:space="preserve"> (S</w:t>
            </w:r>
            <w:r>
              <w:rPr>
                <w:rFonts w:ascii="Times New Roman" w:hAnsi="Times New Roman" w:cs="Times New Roman"/>
                <w:bCs/>
                <w:sz w:val="24"/>
                <w:szCs w:val="24"/>
                <w:vertAlign w:val="subscript"/>
              </w:rPr>
              <w:t>1</w:t>
            </w:r>
            <w:r>
              <w:rPr>
                <w:rFonts w:ascii="Times New Roman" w:hAnsi="Times New Roman" w:cs="Times New Roman"/>
                <w:bCs/>
                <w:sz w:val="24"/>
                <w:szCs w:val="24"/>
              </w:rPr>
              <w:t>)</w:t>
            </w:r>
          </w:p>
          <w:p w14:paraId="3E9129AC" w14:textId="77777777" w:rsidR="00944199" w:rsidRPr="00C07EA7" w:rsidRDefault="00C07EA7" w:rsidP="007F694A">
            <w:pPr>
              <w:rPr>
                <w:rFonts w:ascii="Times New Roman" w:hAnsi="Times New Roman" w:cs="Times New Roman"/>
                <w:bCs/>
                <w:i/>
                <w:sz w:val="24"/>
                <w:szCs w:val="24"/>
              </w:rPr>
            </w:pPr>
            <w:r>
              <w:rPr>
                <w:rFonts w:ascii="Times New Roman" w:hAnsi="Times New Roman" w:cs="Times New Roman"/>
                <w:bCs/>
                <w:i/>
                <w:sz w:val="24"/>
                <w:szCs w:val="24"/>
              </w:rPr>
              <w:t xml:space="preserve">Academic and Bachelor </w:t>
            </w:r>
            <w:r w:rsidR="007F694A">
              <w:rPr>
                <w:rFonts w:ascii="Times New Roman" w:hAnsi="Times New Roman" w:cs="Times New Roman"/>
                <w:bCs/>
                <w:i/>
                <w:sz w:val="24"/>
                <w:szCs w:val="24"/>
              </w:rPr>
              <w:t>D</w:t>
            </w:r>
            <w:r>
              <w:rPr>
                <w:rFonts w:ascii="Times New Roman" w:hAnsi="Times New Roman" w:cs="Times New Roman"/>
                <w:bCs/>
                <w:i/>
                <w:sz w:val="24"/>
                <w:szCs w:val="24"/>
              </w:rPr>
              <w:t>egree</w:t>
            </w:r>
          </w:p>
        </w:tc>
      </w:tr>
      <w:tr w:rsidR="003D1DFF" w:rsidRPr="00944199" w14:paraId="2E874838" w14:textId="77777777" w:rsidTr="000218E8">
        <w:tc>
          <w:tcPr>
            <w:tcW w:w="766" w:type="dxa"/>
          </w:tcPr>
          <w:p w14:paraId="1498A46A"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2.5.</w:t>
            </w:r>
          </w:p>
        </w:tc>
        <w:tc>
          <w:tcPr>
            <w:tcW w:w="3378" w:type="dxa"/>
          </w:tcPr>
          <w:p w14:paraId="3EE840E9" w14:textId="77777777" w:rsidR="003D1DFF" w:rsidRPr="00C07EA7" w:rsidRDefault="00C07EA7" w:rsidP="003D1DFF">
            <w:pPr>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Kelas</w:t>
            </w:r>
            <w:r w:rsidR="003D1DFF" w:rsidRPr="00C07EA7">
              <w:rPr>
                <w:rFonts w:ascii="Times New Roman" w:hAnsi="Times New Roman" w:cs="Times New Roman"/>
                <w:iCs/>
                <w:sz w:val="24"/>
                <w:szCs w:val="24"/>
              </w:rPr>
              <w:t xml:space="preserve"> </w:t>
            </w:r>
          </w:p>
          <w:p w14:paraId="6F0F12A4" w14:textId="77777777" w:rsidR="003D1DFF" w:rsidRPr="00C07EA7" w:rsidRDefault="00C07EA7" w:rsidP="00B0586F">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Class</w:t>
            </w:r>
            <w:r w:rsidR="003D1DFF" w:rsidRPr="00C07EA7">
              <w:rPr>
                <w:rFonts w:ascii="Times New Roman" w:hAnsi="Times New Roman" w:cs="Times New Roman"/>
                <w:i/>
                <w:sz w:val="24"/>
                <w:szCs w:val="24"/>
              </w:rPr>
              <w:t xml:space="preserve"> </w:t>
            </w:r>
          </w:p>
        </w:tc>
        <w:tc>
          <w:tcPr>
            <w:tcW w:w="5349" w:type="dxa"/>
          </w:tcPr>
          <w:p w14:paraId="304B2247" w14:textId="77777777" w:rsidR="003D1DFF" w:rsidRDefault="00C07EA7" w:rsidP="003D1DFF">
            <w:pPr>
              <w:rPr>
                <w:rFonts w:ascii="Times New Roman" w:hAnsi="Times New Roman" w:cs="Times New Roman"/>
                <w:bCs/>
                <w:sz w:val="24"/>
                <w:szCs w:val="24"/>
              </w:rPr>
            </w:pPr>
            <w:proofErr w:type="spellStart"/>
            <w:r>
              <w:rPr>
                <w:rFonts w:ascii="Times New Roman" w:hAnsi="Times New Roman" w:cs="Times New Roman"/>
                <w:bCs/>
                <w:sz w:val="24"/>
                <w:szCs w:val="24"/>
              </w:rPr>
              <w:t>Reguler</w:t>
            </w:r>
            <w:proofErr w:type="spellEnd"/>
          </w:p>
          <w:p w14:paraId="4D6ECBA5" w14:textId="77777777" w:rsidR="00C07EA7" w:rsidRPr="00C07EA7" w:rsidRDefault="00C07EA7" w:rsidP="003D1DFF">
            <w:pPr>
              <w:rPr>
                <w:rFonts w:ascii="Times New Roman" w:hAnsi="Times New Roman" w:cs="Times New Roman"/>
                <w:bCs/>
                <w:i/>
                <w:sz w:val="24"/>
                <w:szCs w:val="24"/>
              </w:rPr>
            </w:pPr>
            <w:r>
              <w:rPr>
                <w:rFonts w:ascii="Times New Roman" w:hAnsi="Times New Roman" w:cs="Times New Roman"/>
                <w:bCs/>
                <w:i/>
                <w:sz w:val="24"/>
                <w:szCs w:val="24"/>
              </w:rPr>
              <w:t>Regular</w:t>
            </w:r>
          </w:p>
        </w:tc>
      </w:tr>
      <w:tr w:rsidR="003D1DFF" w:rsidRPr="00944199" w14:paraId="01F371A9" w14:textId="77777777" w:rsidTr="000218E8">
        <w:tc>
          <w:tcPr>
            <w:tcW w:w="766" w:type="dxa"/>
          </w:tcPr>
          <w:p w14:paraId="16EA4691"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2.6.</w:t>
            </w:r>
          </w:p>
        </w:tc>
        <w:tc>
          <w:tcPr>
            <w:tcW w:w="3378" w:type="dxa"/>
          </w:tcPr>
          <w:p w14:paraId="34A1E153" w14:textId="77777777" w:rsidR="00C07EA7" w:rsidRDefault="00C07EA7" w:rsidP="00B0586F">
            <w:pPr>
              <w:autoSpaceDE w:val="0"/>
              <w:autoSpaceDN w:val="0"/>
              <w:adjustRightInd w:val="0"/>
              <w:rPr>
                <w:rFonts w:ascii="Times New Roman" w:hAnsi="Times New Roman" w:cs="Times New Roman"/>
                <w:sz w:val="24"/>
                <w:szCs w:val="24"/>
              </w:rPr>
            </w:pPr>
            <w:proofErr w:type="spellStart"/>
            <w:r w:rsidRPr="00944199">
              <w:rPr>
                <w:rFonts w:ascii="Times New Roman" w:hAnsi="Times New Roman" w:cs="Times New Roman"/>
                <w:sz w:val="24"/>
                <w:szCs w:val="24"/>
              </w:rPr>
              <w:t>Jenjang</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Kualifikasi</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Sesuai</w:t>
            </w:r>
            <w:proofErr w:type="spellEnd"/>
            <w:r w:rsidRPr="00944199">
              <w:rPr>
                <w:rFonts w:ascii="Times New Roman" w:hAnsi="Times New Roman" w:cs="Times New Roman"/>
                <w:sz w:val="24"/>
                <w:szCs w:val="24"/>
              </w:rPr>
              <w:t xml:space="preserve"> KKNI </w:t>
            </w:r>
          </w:p>
          <w:p w14:paraId="414DECEB" w14:textId="77777777" w:rsidR="003D1DFF" w:rsidRPr="00C07EA7" w:rsidRDefault="003D1DFF" w:rsidP="00B0586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Appropriate Level of Qualification KKNI </w:t>
            </w:r>
          </w:p>
        </w:tc>
        <w:tc>
          <w:tcPr>
            <w:tcW w:w="5349" w:type="dxa"/>
          </w:tcPr>
          <w:p w14:paraId="6586BCF3" w14:textId="77777777" w:rsidR="003D1DFF" w:rsidRDefault="00C07EA7" w:rsidP="003D1DFF">
            <w:pPr>
              <w:rPr>
                <w:rFonts w:ascii="Times New Roman" w:hAnsi="Times New Roman" w:cs="Times New Roman"/>
                <w:bCs/>
                <w:sz w:val="24"/>
                <w:szCs w:val="24"/>
              </w:rPr>
            </w:pPr>
            <w:r>
              <w:rPr>
                <w:rFonts w:ascii="Times New Roman" w:hAnsi="Times New Roman" w:cs="Times New Roman"/>
                <w:bCs/>
                <w:sz w:val="24"/>
                <w:szCs w:val="24"/>
              </w:rPr>
              <w:t>Level 6</w:t>
            </w:r>
          </w:p>
          <w:p w14:paraId="7D0B9E59" w14:textId="2334A75A" w:rsidR="00C07EA7" w:rsidRDefault="00C07EA7" w:rsidP="003D1DFF">
            <w:pPr>
              <w:rPr>
                <w:rFonts w:ascii="Times New Roman" w:hAnsi="Times New Roman" w:cs="Times New Roman"/>
                <w:bCs/>
                <w:sz w:val="24"/>
                <w:szCs w:val="24"/>
              </w:rPr>
            </w:pPr>
          </w:p>
          <w:p w14:paraId="3604F027" w14:textId="77777777" w:rsidR="00C85718" w:rsidRDefault="00C85718" w:rsidP="003D1DFF">
            <w:pPr>
              <w:rPr>
                <w:rFonts w:ascii="Times New Roman" w:hAnsi="Times New Roman" w:cs="Times New Roman"/>
                <w:bCs/>
                <w:sz w:val="24"/>
                <w:szCs w:val="24"/>
              </w:rPr>
            </w:pPr>
          </w:p>
          <w:p w14:paraId="41C6C800" w14:textId="77777777" w:rsidR="00C07EA7" w:rsidRPr="00C07EA7" w:rsidRDefault="00C07EA7" w:rsidP="003D1DFF">
            <w:pPr>
              <w:rPr>
                <w:rFonts w:ascii="Times New Roman" w:hAnsi="Times New Roman" w:cs="Times New Roman"/>
                <w:bCs/>
                <w:i/>
                <w:sz w:val="24"/>
                <w:szCs w:val="24"/>
              </w:rPr>
            </w:pPr>
            <w:r>
              <w:rPr>
                <w:rFonts w:ascii="Times New Roman" w:hAnsi="Times New Roman" w:cs="Times New Roman"/>
                <w:bCs/>
                <w:i/>
                <w:sz w:val="24"/>
                <w:szCs w:val="24"/>
              </w:rPr>
              <w:t>Level 6</w:t>
            </w:r>
          </w:p>
        </w:tc>
      </w:tr>
      <w:tr w:rsidR="003D1DFF" w:rsidRPr="00944199" w14:paraId="19D432F2" w14:textId="77777777" w:rsidTr="000218E8">
        <w:tc>
          <w:tcPr>
            <w:tcW w:w="766" w:type="dxa"/>
          </w:tcPr>
          <w:p w14:paraId="735C02B5"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lastRenderedPageBreak/>
              <w:t>2.7.</w:t>
            </w:r>
          </w:p>
        </w:tc>
        <w:tc>
          <w:tcPr>
            <w:tcW w:w="3378" w:type="dxa"/>
          </w:tcPr>
          <w:p w14:paraId="2BE0E14E" w14:textId="77777777" w:rsidR="003D1DFF" w:rsidRPr="00944199" w:rsidRDefault="003D1DFF" w:rsidP="003D1DF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Access Requirements </w:t>
            </w:r>
          </w:p>
          <w:p w14:paraId="6D302801" w14:textId="77777777" w:rsidR="003D1DFF" w:rsidRPr="00944199" w:rsidRDefault="003D1DFF" w:rsidP="00B0586F">
            <w:pPr>
              <w:autoSpaceDE w:val="0"/>
              <w:autoSpaceDN w:val="0"/>
              <w:adjustRightInd w:val="0"/>
              <w:rPr>
                <w:rFonts w:ascii="Times New Roman" w:hAnsi="Times New Roman" w:cs="Times New Roman"/>
                <w:sz w:val="24"/>
                <w:szCs w:val="24"/>
              </w:rPr>
            </w:pPr>
            <w:proofErr w:type="spellStart"/>
            <w:r w:rsidRPr="00944199">
              <w:rPr>
                <w:rFonts w:ascii="Times New Roman" w:hAnsi="Times New Roman" w:cs="Times New Roman"/>
                <w:sz w:val="24"/>
                <w:szCs w:val="24"/>
              </w:rPr>
              <w:t>Persyaratan</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Penerimaan</w:t>
            </w:r>
            <w:proofErr w:type="spellEnd"/>
            <w:r w:rsidRPr="00944199">
              <w:rPr>
                <w:rFonts w:ascii="Times New Roman" w:hAnsi="Times New Roman" w:cs="Times New Roman"/>
                <w:sz w:val="24"/>
                <w:szCs w:val="24"/>
              </w:rPr>
              <w:t xml:space="preserve"> </w:t>
            </w:r>
          </w:p>
        </w:tc>
        <w:tc>
          <w:tcPr>
            <w:tcW w:w="5349" w:type="dxa"/>
          </w:tcPr>
          <w:p w14:paraId="6B7B90D1" w14:textId="77777777" w:rsidR="00E87E8A" w:rsidRPr="00E87E8A" w:rsidRDefault="00E87E8A" w:rsidP="00E87E8A">
            <w:pPr>
              <w:autoSpaceDE w:val="0"/>
              <w:autoSpaceDN w:val="0"/>
              <w:adjustRightInd w:val="0"/>
              <w:rPr>
                <w:rFonts w:ascii="Times New Roman" w:hAnsi="Times New Roman" w:cs="Times New Roman"/>
                <w:sz w:val="24"/>
                <w:szCs w:val="24"/>
              </w:rPr>
            </w:pPr>
            <w:r w:rsidRPr="00E87E8A">
              <w:rPr>
                <w:rFonts w:ascii="Times New Roman" w:hAnsi="Times New Roman" w:cs="Times New Roman"/>
                <w:i/>
                <w:iCs/>
                <w:sz w:val="24"/>
                <w:szCs w:val="24"/>
              </w:rPr>
              <w:t xml:space="preserve">High School Certificate and Pass </w:t>
            </w:r>
            <w:proofErr w:type="gramStart"/>
            <w:r w:rsidRPr="00E87E8A">
              <w:rPr>
                <w:rFonts w:ascii="Times New Roman" w:hAnsi="Times New Roman" w:cs="Times New Roman"/>
                <w:i/>
                <w:iCs/>
                <w:sz w:val="24"/>
                <w:szCs w:val="24"/>
              </w:rPr>
              <w:t>The</w:t>
            </w:r>
            <w:proofErr w:type="gramEnd"/>
            <w:r w:rsidRPr="00E87E8A">
              <w:rPr>
                <w:rFonts w:ascii="Times New Roman" w:hAnsi="Times New Roman" w:cs="Times New Roman"/>
                <w:i/>
                <w:iCs/>
                <w:sz w:val="24"/>
                <w:szCs w:val="24"/>
              </w:rPr>
              <w:t xml:space="preserve"> New Student </w:t>
            </w:r>
            <w:r w:rsidR="007F694A">
              <w:rPr>
                <w:rFonts w:ascii="Times New Roman" w:hAnsi="Times New Roman" w:cs="Times New Roman"/>
                <w:i/>
                <w:iCs/>
                <w:sz w:val="24"/>
                <w:szCs w:val="24"/>
              </w:rPr>
              <w:t>S</w:t>
            </w:r>
            <w:r w:rsidRPr="00E87E8A">
              <w:rPr>
                <w:rFonts w:ascii="Times New Roman" w:hAnsi="Times New Roman" w:cs="Times New Roman"/>
                <w:i/>
                <w:iCs/>
                <w:sz w:val="24"/>
                <w:szCs w:val="24"/>
              </w:rPr>
              <w:t xml:space="preserve">election </w:t>
            </w:r>
          </w:p>
          <w:p w14:paraId="7E6F95D6" w14:textId="77777777" w:rsidR="003D1DFF" w:rsidRPr="00E87E8A" w:rsidRDefault="00E87E8A" w:rsidP="00E87E8A">
            <w:pPr>
              <w:rPr>
                <w:rFonts w:ascii="Times New Roman" w:hAnsi="Times New Roman" w:cs="Times New Roman"/>
                <w:bCs/>
                <w:sz w:val="24"/>
                <w:szCs w:val="24"/>
              </w:rPr>
            </w:pPr>
            <w:r w:rsidRPr="00E87E8A">
              <w:rPr>
                <w:rFonts w:ascii="Times New Roman" w:hAnsi="Times New Roman" w:cs="Times New Roman"/>
                <w:sz w:val="24"/>
                <w:szCs w:val="24"/>
              </w:rPr>
              <w:t xml:space="preserve">Lulus SLTA dan Lulus </w:t>
            </w:r>
            <w:proofErr w:type="spellStart"/>
            <w:r w:rsidRPr="00E87E8A">
              <w:rPr>
                <w:rFonts w:ascii="Times New Roman" w:hAnsi="Times New Roman" w:cs="Times New Roman"/>
                <w:sz w:val="24"/>
                <w:szCs w:val="24"/>
              </w:rPr>
              <w:t>Seleksi</w:t>
            </w:r>
            <w:proofErr w:type="spellEnd"/>
            <w:r w:rsidRPr="00E87E8A">
              <w:rPr>
                <w:rFonts w:ascii="Times New Roman" w:hAnsi="Times New Roman" w:cs="Times New Roman"/>
                <w:sz w:val="24"/>
                <w:szCs w:val="24"/>
              </w:rPr>
              <w:t xml:space="preserve"> </w:t>
            </w:r>
            <w:proofErr w:type="spellStart"/>
            <w:r w:rsidRPr="00E87E8A">
              <w:rPr>
                <w:rFonts w:ascii="Times New Roman" w:hAnsi="Times New Roman" w:cs="Times New Roman"/>
                <w:sz w:val="24"/>
                <w:szCs w:val="24"/>
              </w:rPr>
              <w:t>Mahasiswa</w:t>
            </w:r>
            <w:proofErr w:type="spellEnd"/>
            <w:r w:rsidRPr="00E87E8A">
              <w:rPr>
                <w:rFonts w:ascii="Times New Roman" w:hAnsi="Times New Roman" w:cs="Times New Roman"/>
                <w:sz w:val="24"/>
                <w:szCs w:val="24"/>
              </w:rPr>
              <w:t xml:space="preserve"> </w:t>
            </w:r>
            <w:proofErr w:type="spellStart"/>
            <w:r w:rsidRPr="00E87E8A">
              <w:rPr>
                <w:rFonts w:ascii="Times New Roman" w:hAnsi="Times New Roman" w:cs="Times New Roman"/>
                <w:sz w:val="24"/>
                <w:szCs w:val="24"/>
              </w:rPr>
              <w:t>Baru</w:t>
            </w:r>
            <w:proofErr w:type="spellEnd"/>
          </w:p>
        </w:tc>
      </w:tr>
      <w:tr w:rsidR="003D1DFF" w:rsidRPr="00944199" w14:paraId="11E28232" w14:textId="77777777" w:rsidTr="000218E8">
        <w:tc>
          <w:tcPr>
            <w:tcW w:w="766" w:type="dxa"/>
          </w:tcPr>
          <w:p w14:paraId="7CB33FA8"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2.8.</w:t>
            </w:r>
          </w:p>
        </w:tc>
        <w:tc>
          <w:tcPr>
            <w:tcW w:w="3378" w:type="dxa"/>
          </w:tcPr>
          <w:p w14:paraId="039E16C2" w14:textId="77777777" w:rsidR="003D1DFF" w:rsidRPr="00944199" w:rsidRDefault="003D1DFF" w:rsidP="00B0586F">
            <w:pPr>
              <w:autoSpaceDE w:val="0"/>
              <w:autoSpaceDN w:val="0"/>
              <w:adjustRightInd w:val="0"/>
              <w:rPr>
                <w:rFonts w:ascii="Times New Roman" w:hAnsi="Times New Roman" w:cs="Times New Roman"/>
                <w:sz w:val="24"/>
                <w:szCs w:val="24"/>
              </w:rPr>
            </w:pPr>
            <w:r w:rsidRPr="00944199">
              <w:rPr>
                <w:rFonts w:ascii="Times New Roman" w:hAnsi="Times New Roman" w:cs="Times New Roman"/>
                <w:sz w:val="24"/>
                <w:szCs w:val="24"/>
              </w:rPr>
              <w:t xml:space="preserve">Bahasa </w:t>
            </w:r>
            <w:proofErr w:type="spellStart"/>
            <w:r w:rsidRPr="00944199">
              <w:rPr>
                <w:rFonts w:ascii="Times New Roman" w:hAnsi="Times New Roman" w:cs="Times New Roman"/>
                <w:sz w:val="24"/>
                <w:szCs w:val="24"/>
              </w:rPr>
              <w:t>Pengantar</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Kuliah</w:t>
            </w:r>
            <w:proofErr w:type="spellEnd"/>
            <w:r w:rsidRPr="00944199">
              <w:rPr>
                <w:rFonts w:ascii="Times New Roman" w:hAnsi="Times New Roman" w:cs="Times New Roman"/>
                <w:sz w:val="24"/>
                <w:szCs w:val="24"/>
              </w:rPr>
              <w:t xml:space="preserve"> </w:t>
            </w:r>
            <w:r w:rsidR="00C07EA7" w:rsidRPr="00944199">
              <w:rPr>
                <w:rFonts w:ascii="Times New Roman" w:hAnsi="Times New Roman" w:cs="Times New Roman"/>
                <w:i/>
                <w:iCs/>
                <w:sz w:val="24"/>
                <w:szCs w:val="24"/>
              </w:rPr>
              <w:t>Language Study</w:t>
            </w:r>
          </w:p>
        </w:tc>
        <w:tc>
          <w:tcPr>
            <w:tcW w:w="5349" w:type="dxa"/>
          </w:tcPr>
          <w:p w14:paraId="62DBB45E" w14:textId="77777777" w:rsidR="00E87E8A" w:rsidRPr="00E87E8A" w:rsidRDefault="00E87E8A" w:rsidP="00E87E8A">
            <w:pPr>
              <w:autoSpaceDE w:val="0"/>
              <w:autoSpaceDN w:val="0"/>
              <w:adjustRightInd w:val="0"/>
              <w:rPr>
                <w:rFonts w:ascii="Times New Roman" w:hAnsi="Times New Roman" w:cs="Times New Roman"/>
                <w:sz w:val="24"/>
                <w:szCs w:val="24"/>
              </w:rPr>
            </w:pPr>
            <w:r w:rsidRPr="00E87E8A">
              <w:rPr>
                <w:rFonts w:ascii="Times New Roman" w:hAnsi="Times New Roman" w:cs="Times New Roman"/>
                <w:sz w:val="24"/>
                <w:szCs w:val="24"/>
              </w:rPr>
              <w:t xml:space="preserve">Indonesia </w:t>
            </w:r>
          </w:p>
          <w:p w14:paraId="21A35437" w14:textId="77777777" w:rsidR="003D1DFF" w:rsidRPr="00C07EA7" w:rsidRDefault="00E87E8A" w:rsidP="00E87E8A">
            <w:pPr>
              <w:rPr>
                <w:rFonts w:ascii="Times New Roman" w:hAnsi="Times New Roman" w:cs="Times New Roman"/>
                <w:bCs/>
                <w:i/>
                <w:sz w:val="24"/>
                <w:szCs w:val="24"/>
              </w:rPr>
            </w:pPr>
            <w:r w:rsidRPr="00C07EA7">
              <w:rPr>
                <w:rFonts w:ascii="Times New Roman" w:hAnsi="Times New Roman" w:cs="Times New Roman"/>
                <w:i/>
                <w:sz w:val="24"/>
                <w:szCs w:val="24"/>
              </w:rPr>
              <w:t>Indonesia</w:t>
            </w:r>
            <w:r w:rsidR="00C07EA7">
              <w:rPr>
                <w:rFonts w:ascii="Times New Roman" w:hAnsi="Times New Roman" w:cs="Times New Roman"/>
                <w:i/>
                <w:sz w:val="24"/>
                <w:szCs w:val="24"/>
              </w:rPr>
              <w:t>n</w:t>
            </w:r>
          </w:p>
        </w:tc>
      </w:tr>
      <w:tr w:rsidR="003D1DFF" w:rsidRPr="00944199" w14:paraId="67F02AED" w14:textId="77777777" w:rsidTr="000218E8">
        <w:tc>
          <w:tcPr>
            <w:tcW w:w="766" w:type="dxa"/>
          </w:tcPr>
          <w:p w14:paraId="39A98531"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2.9.</w:t>
            </w:r>
          </w:p>
        </w:tc>
        <w:tc>
          <w:tcPr>
            <w:tcW w:w="3378" w:type="dxa"/>
          </w:tcPr>
          <w:p w14:paraId="37677827" w14:textId="77777777" w:rsidR="00C07EA7" w:rsidRDefault="00C07EA7" w:rsidP="003D1DFF">
            <w:pPr>
              <w:autoSpaceDE w:val="0"/>
              <w:autoSpaceDN w:val="0"/>
              <w:adjustRightInd w:val="0"/>
              <w:rPr>
                <w:rFonts w:ascii="Times New Roman" w:hAnsi="Times New Roman" w:cs="Times New Roman"/>
                <w:sz w:val="24"/>
                <w:szCs w:val="24"/>
              </w:rPr>
            </w:pPr>
            <w:proofErr w:type="spellStart"/>
            <w:r w:rsidRPr="00944199">
              <w:rPr>
                <w:rFonts w:ascii="Times New Roman" w:hAnsi="Times New Roman" w:cs="Times New Roman"/>
                <w:sz w:val="24"/>
                <w:szCs w:val="24"/>
              </w:rPr>
              <w:t>Sistem</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Penilaian</w:t>
            </w:r>
            <w:proofErr w:type="spellEnd"/>
            <w:r w:rsidRPr="00944199">
              <w:rPr>
                <w:rFonts w:ascii="Times New Roman" w:hAnsi="Times New Roman" w:cs="Times New Roman"/>
                <w:sz w:val="24"/>
                <w:szCs w:val="24"/>
              </w:rPr>
              <w:t xml:space="preserve"> </w:t>
            </w:r>
          </w:p>
          <w:p w14:paraId="1779315C" w14:textId="77777777" w:rsidR="003D1DFF" w:rsidRPr="00944199" w:rsidRDefault="003D1DFF" w:rsidP="00B0586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Valuation System </w:t>
            </w:r>
          </w:p>
        </w:tc>
        <w:tc>
          <w:tcPr>
            <w:tcW w:w="5349" w:type="dxa"/>
          </w:tcPr>
          <w:p w14:paraId="1F674AF3" w14:textId="77777777" w:rsidR="003D1DFF" w:rsidRDefault="00556F36" w:rsidP="00E87E8A">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Skala :</w:t>
            </w:r>
            <w:proofErr w:type="gramEnd"/>
            <w:r>
              <w:rPr>
                <w:rFonts w:ascii="Times New Roman" w:hAnsi="Times New Roman" w:cs="Times New Roman"/>
                <w:sz w:val="24"/>
                <w:szCs w:val="24"/>
              </w:rPr>
              <w:t xml:space="preserve"> </w:t>
            </w:r>
            <w:r w:rsidR="00E87E8A" w:rsidRPr="00E87E8A">
              <w:rPr>
                <w:rFonts w:ascii="Times New Roman" w:hAnsi="Times New Roman" w:cs="Times New Roman"/>
                <w:sz w:val="24"/>
                <w:szCs w:val="24"/>
              </w:rPr>
              <w:t xml:space="preserve">A = 4; B= 3; C= 2; D= 1; </w:t>
            </w:r>
            <w:r w:rsidR="00E87E8A">
              <w:rPr>
                <w:rFonts w:ascii="Times New Roman" w:hAnsi="Times New Roman" w:cs="Times New Roman"/>
                <w:sz w:val="24"/>
                <w:szCs w:val="24"/>
              </w:rPr>
              <w:t>E=0</w:t>
            </w:r>
          </w:p>
          <w:p w14:paraId="58B30C6A" w14:textId="77777777" w:rsidR="00556F36" w:rsidRPr="00C07EA7" w:rsidRDefault="00556F36" w:rsidP="00E87E8A">
            <w:pPr>
              <w:autoSpaceDE w:val="0"/>
              <w:autoSpaceDN w:val="0"/>
              <w:adjustRightInd w:val="0"/>
              <w:rPr>
                <w:rFonts w:ascii="Times New Roman" w:hAnsi="Times New Roman" w:cs="Times New Roman"/>
                <w:i/>
                <w:sz w:val="15"/>
                <w:szCs w:val="15"/>
              </w:rPr>
            </w:pPr>
            <w:proofErr w:type="gramStart"/>
            <w:r w:rsidRPr="00C07EA7">
              <w:rPr>
                <w:rFonts w:ascii="Times New Roman" w:hAnsi="Times New Roman" w:cs="Times New Roman"/>
                <w:i/>
                <w:sz w:val="24"/>
                <w:szCs w:val="24"/>
              </w:rPr>
              <w:t>Scale :</w:t>
            </w:r>
            <w:proofErr w:type="gramEnd"/>
            <w:r w:rsidRPr="00C07EA7">
              <w:rPr>
                <w:rFonts w:ascii="Times New Roman" w:hAnsi="Times New Roman" w:cs="Times New Roman"/>
                <w:i/>
                <w:sz w:val="24"/>
                <w:szCs w:val="24"/>
              </w:rPr>
              <w:t xml:space="preserve"> </w:t>
            </w:r>
            <w:r w:rsidRPr="00E87E8A">
              <w:rPr>
                <w:rFonts w:ascii="Times New Roman" w:hAnsi="Times New Roman" w:cs="Times New Roman"/>
                <w:i/>
                <w:sz w:val="24"/>
                <w:szCs w:val="24"/>
              </w:rPr>
              <w:t xml:space="preserve">A = 4; B= 3; C= 2; D= 1; </w:t>
            </w:r>
            <w:r w:rsidRPr="00C07EA7">
              <w:rPr>
                <w:rFonts w:ascii="Times New Roman" w:hAnsi="Times New Roman" w:cs="Times New Roman"/>
                <w:i/>
                <w:sz w:val="24"/>
                <w:szCs w:val="24"/>
              </w:rPr>
              <w:t>E=0</w:t>
            </w:r>
          </w:p>
        </w:tc>
      </w:tr>
      <w:tr w:rsidR="003D1DFF" w:rsidRPr="00944199" w14:paraId="3464DF3E" w14:textId="77777777" w:rsidTr="000218E8">
        <w:tc>
          <w:tcPr>
            <w:tcW w:w="766" w:type="dxa"/>
          </w:tcPr>
          <w:p w14:paraId="03ABBFEF"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2.10.</w:t>
            </w:r>
          </w:p>
        </w:tc>
        <w:tc>
          <w:tcPr>
            <w:tcW w:w="3378" w:type="dxa"/>
          </w:tcPr>
          <w:p w14:paraId="6EEEF4A2" w14:textId="77777777" w:rsidR="00E737F7" w:rsidRDefault="00E737F7" w:rsidP="003D1DFF">
            <w:pPr>
              <w:autoSpaceDE w:val="0"/>
              <w:autoSpaceDN w:val="0"/>
              <w:adjustRightInd w:val="0"/>
              <w:rPr>
                <w:rFonts w:ascii="Times New Roman" w:hAnsi="Times New Roman" w:cs="Times New Roman"/>
                <w:i/>
                <w:iCs/>
                <w:sz w:val="24"/>
                <w:szCs w:val="24"/>
              </w:rPr>
            </w:pPr>
            <w:r w:rsidRPr="00944199">
              <w:rPr>
                <w:rFonts w:ascii="Times New Roman" w:hAnsi="Times New Roman" w:cs="Times New Roman"/>
                <w:sz w:val="24"/>
                <w:szCs w:val="24"/>
              </w:rPr>
              <w:t xml:space="preserve">Lama </w:t>
            </w:r>
            <w:proofErr w:type="spellStart"/>
            <w:r w:rsidRPr="00944199">
              <w:rPr>
                <w:rFonts w:ascii="Times New Roman" w:hAnsi="Times New Roman" w:cs="Times New Roman"/>
                <w:sz w:val="24"/>
                <w:szCs w:val="24"/>
              </w:rPr>
              <w:t>Studi</w:t>
            </w:r>
            <w:proofErr w:type="spellEnd"/>
            <w:r w:rsidRPr="00944199">
              <w:rPr>
                <w:rFonts w:ascii="Times New Roman" w:hAnsi="Times New Roman" w:cs="Times New Roman"/>
                <w:sz w:val="24"/>
                <w:szCs w:val="24"/>
              </w:rPr>
              <w:t xml:space="preserve"> </w:t>
            </w:r>
            <w:proofErr w:type="spellStart"/>
            <w:r w:rsidRPr="00944199">
              <w:rPr>
                <w:rFonts w:ascii="Times New Roman" w:hAnsi="Times New Roman" w:cs="Times New Roman"/>
                <w:sz w:val="24"/>
                <w:szCs w:val="24"/>
              </w:rPr>
              <w:t>Reguler</w:t>
            </w:r>
            <w:proofErr w:type="spellEnd"/>
            <w:r w:rsidRPr="00944199">
              <w:rPr>
                <w:rFonts w:ascii="Times New Roman" w:hAnsi="Times New Roman" w:cs="Times New Roman"/>
                <w:i/>
                <w:iCs/>
                <w:sz w:val="24"/>
                <w:szCs w:val="24"/>
              </w:rPr>
              <w:t xml:space="preserve"> </w:t>
            </w:r>
          </w:p>
          <w:p w14:paraId="602BEF9F" w14:textId="77777777" w:rsidR="003D1DFF" w:rsidRPr="00944199" w:rsidRDefault="003D1DFF" w:rsidP="00B0586F">
            <w:pPr>
              <w:autoSpaceDE w:val="0"/>
              <w:autoSpaceDN w:val="0"/>
              <w:adjustRightInd w:val="0"/>
              <w:rPr>
                <w:rFonts w:ascii="Times New Roman" w:hAnsi="Times New Roman" w:cs="Times New Roman"/>
                <w:sz w:val="24"/>
                <w:szCs w:val="24"/>
              </w:rPr>
            </w:pPr>
            <w:r w:rsidRPr="00944199">
              <w:rPr>
                <w:rFonts w:ascii="Times New Roman" w:hAnsi="Times New Roman" w:cs="Times New Roman"/>
                <w:i/>
                <w:iCs/>
                <w:sz w:val="24"/>
                <w:szCs w:val="24"/>
              </w:rPr>
              <w:t xml:space="preserve">Regular Study Period </w:t>
            </w:r>
          </w:p>
        </w:tc>
        <w:tc>
          <w:tcPr>
            <w:tcW w:w="5349" w:type="dxa"/>
          </w:tcPr>
          <w:p w14:paraId="1094A1DF" w14:textId="77777777" w:rsidR="00E87E8A" w:rsidRPr="00E87E8A" w:rsidRDefault="00E87E8A" w:rsidP="00E87E8A">
            <w:pPr>
              <w:autoSpaceDE w:val="0"/>
              <w:autoSpaceDN w:val="0"/>
              <w:adjustRightInd w:val="0"/>
              <w:rPr>
                <w:rFonts w:ascii="Times New Roman" w:hAnsi="Times New Roman" w:cs="Times New Roman"/>
                <w:sz w:val="24"/>
                <w:szCs w:val="24"/>
              </w:rPr>
            </w:pPr>
            <w:r w:rsidRPr="00E87E8A">
              <w:rPr>
                <w:rFonts w:ascii="Times New Roman" w:hAnsi="Times New Roman" w:cs="Times New Roman"/>
                <w:sz w:val="24"/>
                <w:szCs w:val="24"/>
              </w:rPr>
              <w:t xml:space="preserve">4 </w:t>
            </w:r>
            <w:r w:rsidRPr="00E87E8A">
              <w:rPr>
                <w:rFonts w:ascii="Times New Roman" w:hAnsi="Times New Roman" w:cs="Times New Roman"/>
                <w:i/>
                <w:iCs/>
                <w:sz w:val="24"/>
                <w:szCs w:val="24"/>
              </w:rPr>
              <w:t xml:space="preserve">Years </w:t>
            </w:r>
          </w:p>
          <w:p w14:paraId="3112AC33" w14:textId="77777777" w:rsidR="003D1DFF" w:rsidRPr="00E87E8A" w:rsidRDefault="00E87E8A" w:rsidP="00E87E8A">
            <w:pPr>
              <w:rPr>
                <w:rFonts w:ascii="Times New Roman" w:hAnsi="Times New Roman" w:cs="Times New Roman"/>
                <w:bCs/>
                <w:sz w:val="24"/>
                <w:szCs w:val="24"/>
              </w:rPr>
            </w:pPr>
            <w:r w:rsidRPr="00E87E8A">
              <w:rPr>
                <w:rFonts w:ascii="Times New Roman" w:hAnsi="Times New Roman" w:cs="Times New Roman"/>
                <w:sz w:val="24"/>
                <w:szCs w:val="24"/>
              </w:rPr>
              <w:t xml:space="preserve">4 </w:t>
            </w:r>
            <w:proofErr w:type="spellStart"/>
            <w:r w:rsidRPr="00E87E8A">
              <w:rPr>
                <w:rFonts w:ascii="Times New Roman" w:hAnsi="Times New Roman" w:cs="Times New Roman"/>
                <w:sz w:val="24"/>
                <w:szCs w:val="24"/>
              </w:rPr>
              <w:t>Tahun</w:t>
            </w:r>
            <w:proofErr w:type="spellEnd"/>
          </w:p>
        </w:tc>
      </w:tr>
      <w:tr w:rsidR="003D1DFF" w:rsidRPr="00944199" w14:paraId="685132F4" w14:textId="77777777" w:rsidTr="000218E8">
        <w:tc>
          <w:tcPr>
            <w:tcW w:w="766" w:type="dxa"/>
          </w:tcPr>
          <w:p w14:paraId="1CD528A4" w14:textId="77777777" w:rsidR="003D1DFF" w:rsidRPr="00944199" w:rsidRDefault="003D1DFF" w:rsidP="003D1DFF">
            <w:pPr>
              <w:jc w:val="right"/>
              <w:rPr>
                <w:rFonts w:ascii="Times New Roman" w:hAnsi="Times New Roman" w:cs="Times New Roman"/>
                <w:bCs/>
                <w:sz w:val="24"/>
                <w:szCs w:val="24"/>
              </w:rPr>
            </w:pPr>
            <w:r w:rsidRPr="00944199">
              <w:rPr>
                <w:rFonts w:ascii="Times New Roman" w:hAnsi="Times New Roman" w:cs="Times New Roman"/>
                <w:bCs/>
                <w:sz w:val="24"/>
                <w:szCs w:val="24"/>
              </w:rPr>
              <w:t>2.11.</w:t>
            </w:r>
          </w:p>
        </w:tc>
        <w:tc>
          <w:tcPr>
            <w:tcW w:w="3378" w:type="dxa"/>
          </w:tcPr>
          <w:p w14:paraId="3884CA42" w14:textId="77777777" w:rsidR="00E737F7" w:rsidRDefault="003D1DFF" w:rsidP="003D1DFF">
            <w:pPr>
              <w:autoSpaceDE w:val="0"/>
              <w:autoSpaceDN w:val="0"/>
              <w:adjustRightInd w:val="0"/>
              <w:rPr>
                <w:rFonts w:ascii="Times New Roman" w:hAnsi="Times New Roman" w:cs="Times New Roman"/>
                <w:sz w:val="24"/>
                <w:szCs w:val="24"/>
              </w:rPr>
            </w:pPr>
            <w:proofErr w:type="spellStart"/>
            <w:r w:rsidRPr="00944199">
              <w:rPr>
                <w:rFonts w:ascii="Times New Roman" w:hAnsi="Times New Roman" w:cs="Times New Roman"/>
                <w:sz w:val="24"/>
                <w:szCs w:val="24"/>
              </w:rPr>
              <w:t>Jenis</w:t>
            </w:r>
            <w:proofErr w:type="spellEnd"/>
            <w:r w:rsidRPr="00944199">
              <w:rPr>
                <w:rFonts w:ascii="Times New Roman" w:hAnsi="Times New Roman" w:cs="Times New Roman"/>
                <w:sz w:val="24"/>
                <w:szCs w:val="24"/>
              </w:rPr>
              <w:t xml:space="preserve"> dan </w:t>
            </w:r>
            <w:proofErr w:type="spellStart"/>
            <w:r w:rsidRPr="00944199">
              <w:rPr>
                <w:rFonts w:ascii="Times New Roman" w:hAnsi="Times New Roman" w:cs="Times New Roman"/>
                <w:sz w:val="24"/>
                <w:szCs w:val="24"/>
              </w:rPr>
              <w:t>Jenjang</w:t>
            </w:r>
            <w:proofErr w:type="spellEnd"/>
            <w:r w:rsidRPr="00944199">
              <w:rPr>
                <w:rFonts w:ascii="Times New Roman" w:hAnsi="Times New Roman" w:cs="Times New Roman"/>
                <w:sz w:val="24"/>
                <w:szCs w:val="24"/>
              </w:rPr>
              <w:t xml:space="preserve"> Pendidikan </w:t>
            </w:r>
            <w:proofErr w:type="spellStart"/>
            <w:r w:rsidRPr="00944199">
              <w:rPr>
                <w:rFonts w:ascii="Times New Roman" w:hAnsi="Times New Roman" w:cs="Times New Roman"/>
                <w:sz w:val="24"/>
                <w:szCs w:val="24"/>
              </w:rPr>
              <w:t>Lanjutan</w:t>
            </w:r>
            <w:proofErr w:type="spellEnd"/>
          </w:p>
          <w:p w14:paraId="59502609" w14:textId="77777777" w:rsidR="00E737F7" w:rsidRPr="00E737F7" w:rsidRDefault="00E737F7" w:rsidP="003D1D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44199">
              <w:rPr>
                <w:rFonts w:ascii="Times New Roman" w:hAnsi="Times New Roman" w:cs="Times New Roman"/>
                <w:i/>
                <w:iCs/>
                <w:sz w:val="24"/>
                <w:szCs w:val="24"/>
              </w:rPr>
              <w:t xml:space="preserve">Access to Further Study </w:t>
            </w:r>
          </w:p>
        </w:tc>
        <w:tc>
          <w:tcPr>
            <w:tcW w:w="5349" w:type="dxa"/>
          </w:tcPr>
          <w:p w14:paraId="72CFFBDC" w14:textId="77777777" w:rsidR="00E737F7" w:rsidRPr="008E0A73" w:rsidRDefault="00E737F7" w:rsidP="00E737F7">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rPr>
              <w:t xml:space="preserve">Program Magister dan </w:t>
            </w:r>
            <w:proofErr w:type="spellStart"/>
            <w:r>
              <w:rPr>
                <w:rFonts w:ascii="Times New Roman" w:hAnsi="Times New Roman" w:cs="Times New Roman"/>
                <w:sz w:val="24"/>
                <w:szCs w:val="24"/>
              </w:rPr>
              <w:t>Doktoral</w:t>
            </w:r>
            <w:proofErr w:type="spellEnd"/>
          </w:p>
          <w:p w14:paraId="2FFE29E6" w14:textId="77777777" w:rsidR="00E737F7" w:rsidRDefault="00E737F7" w:rsidP="00E737F7">
            <w:pPr>
              <w:autoSpaceDE w:val="0"/>
              <w:autoSpaceDN w:val="0"/>
              <w:adjustRightInd w:val="0"/>
              <w:rPr>
                <w:rFonts w:ascii="Times New Roman" w:hAnsi="Times New Roman" w:cs="Times New Roman"/>
                <w:i/>
                <w:sz w:val="24"/>
                <w:szCs w:val="24"/>
              </w:rPr>
            </w:pPr>
          </w:p>
          <w:p w14:paraId="449A2383" w14:textId="77777777" w:rsidR="003D1DFF" w:rsidRPr="00E737F7" w:rsidRDefault="00E737F7" w:rsidP="00E737F7">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Master and Doctoral Program</w:t>
            </w:r>
            <w:r w:rsidR="00E87E8A" w:rsidRPr="00E87E8A">
              <w:rPr>
                <w:rFonts w:ascii="Times New Roman" w:hAnsi="Times New Roman" w:cs="Times New Roman"/>
                <w:sz w:val="24"/>
                <w:szCs w:val="24"/>
              </w:rPr>
              <w:t xml:space="preserve"> </w:t>
            </w:r>
          </w:p>
        </w:tc>
      </w:tr>
      <w:tr w:rsidR="003D1DFF" w:rsidRPr="00E87E8A" w14:paraId="4123210E" w14:textId="77777777" w:rsidTr="000218E8">
        <w:tc>
          <w:tcPr>
            <w:tcW w:w="766" w:type="dxa"/>
          </w:tcPr>
          <w:p w14:paraId="0E1C96BB" w14:textId="54CE0D0C" w:rsidR="003D1DFF" w:rsidRPr="008E0A73" w:rsidRDefault="00033317" w:rsidP="003D1DFF">
            <w:pPr>
              <w:jc w:val="right"/>
              <w:rPr>
                <w:rFonts w:ascii="Times New Roman" w:hAnsi="Times New Roman" w:cs="Times New Roman"/>
                <w:bCs/>
                <w:sz w:val="24"/>
                <w:szCs w:val="24"/>
                <w:lang w:val="id-ID"/>
              </w:rPr>
            </w:pPr>
            <w:r>
              <w:rPr>
                <w:rFonts w:ascii="Times New Roman" w:hAnsi="Times New Roman" w:cs="Times New Roman"/>
                <w:bCs/>
                <w:sz w:val="24"/>
                <w:szCs w:val="24"/>
                <w:lang w:val="id-ID"/>
              </w:rPr>
              <w:t>2.12.</w:t>
            </w:r>
          </w:p>
        </w:tc>
        <w:tc>
          <w:tcPr>
            <w:tcW w:w="3378" w:type="dxa"/>
          </w:tcPr>
          <w:p w14:paraId="79CF4079" w14:textId="77777777" w:rsidR="00E737F7" w:rsidRPr="00E737F7" w:rsidRDefault="00E737F7" w:rsidP="003D1DFF">
            <w:pPr>
              <w:autoSpaceDE w:val="0"/>
              <w:autoSpaceDN w:val="0"/>
              <w:adjustRightInd w:val="0"/>
              <w:rPr>
                <w:rFonts w:ascii="Times New Roman" w:hAnsi="Times New Roman" w:cs="Times New Roman"/>
                <w:iCs/>
                <w:sz w:val="24"/>
                <w:szCs w:val="24"/>
              </w:rPr>
            </w:pPr>
            <w:r w:rsidRPr="00E87E8A">
              <w:rPr>
                <w:rFonts w:ascii="Times New Roman" w:hAnsi="Times New Roman" w:cs="Times New Roman"/>
                <w:sz w:val="24"/>
                <w:szCs w:val="24"/>
              </w:rPr>
              <w:t xml:space="preserve">Status </w:t>
            </w:r>
            <w:proofErr w:type="spellStart"/>
            <w:proofErr w:type="gramStart"/>
            <w:r w:rsidRPr="00E87E8A">
              <w:rPr>
                <w:rFonts w:ascii="Times New Roman" w:hAnsi="Times New Roman" w:cs="Times New Roman"/>
                <w:sz w:val="24"/>
                <w:szCs w:val="24"/>
              </w:rPr>
              <w:t>Profesi</w:t>
            </w:r>
            <w:proofErr w:type="spellEnd"/>
            <w:r w:rsidRPr="00E87E8A">
              <w:rPr>
                <w:rFonts w:ascii="Times New Roman" w:hAnsi="Times New Roman" w:cs="Times New Roman"/>
                <w:i/>
                <w:iCs/>
                <w:sz w:val="24"/>
                <w:szCs w:val="24"/>
              </w:rPr>
              <w:t xml:space="preserve"> </w:t>
            </w:r>
            <w:r>
              <w:rPr>
                <w:rFonts w:ascii="Times New Roman" w:hAnsi="Times New Roman" w:cs="Times New Roman"/>
                <w:iCs/>
                <w:sz w:val="24"/>
                <w:szCs w:val="24"/>
              </w:rPr>
              <w:t xml:space="preserve"> (</w:t>
            </w:r>
            <w:proofErr w:type="spellStart"/>
            <w:proofErr w:type="gramEnd"/>
            <w:r>
              <w:rPr>
                <w:rFonts w:ascii="Times New Roman" w:hAnsi="Times New Roman" w:cs="Times New Roman"/>
                <w:iCs/>
                <w:sz w:val="24"/>
                <w:szCs w:val="24"/>
              </w:rPr>
              <w:t>Bila</w:t>
            </w:r>
            <w:proofErr w:type="spellEnd"/>
            <w:r>
              <w:rPr>
                <w:rFonts w:ascii="Times New Roman" w:hAnsi="Times New Roman" w:cs="Times New Roman"/>
                <w:iCs/>
                <w:sz w:val="24"/>
                <w:szCs w:val="24"/>
              </w:rPr>
              <w:t xml:space="preserve"> Ada)</w:t>
            </w:r>
          </w:p>
          <w:p w14:paraId="1EE9592C" w14:textId="77777777" w:rsidR="003D1DFF" w:rsidRPr="00E737F7" w:rsidRDefault="003D1DFF" w:rsidP="003D1DFF">
            <w:pPr>
              <w:autoSpaceDE w:val="0"/>
              <w:autoSpaceDN w:val="0"/>
              <w:adjustRightInd w:val="0"/>
              <w:rPr>
                <w:rFonts w:ascii="Times New Roman" w:hAnsi="Times New Roman" w:cs="Times New Roman"/>
                <w:sz w:val="24"/>
                <w:szCs w:val="24"/>
              </w:rPr>
            </w:pPr>
            <w:r w:rsidRPr="00E87E8A">
              <w:rPr>
                <w:rFonts w:ascii="Times New Roman" w:hAnsi="Times New Roman" w:cs="Times New Roman"/>
                <w:i/>
                <w:iCs/>
                <w:sz w:val="24"/>
                <w:szCs w:val="24"/>
              </w:rPr>
              <w:t xml:space="preserve">Professional Status </w:t>
            </w:r>
            <w:r w:rsidR="00E737F7">
              <w:rPr>
                <w:rFonts w:ascii="Times New Roman" w:hAnsi="Times New Roman" w:cs="Times New Roman"/>
                <w:i/>
                <w:iCs/>
                <w:sz w:val="24"/>
                <w:szCs w:val="24"/>
              </w:rPr>
              <w:t>(if Applicable)</w:t>
            </w:r>
          </w:p>
        </w:tc>
        <w:tc>
          <w:tcPr>
            <w:tcW w:w="5349" w:type="dxa"/>
          </w:tcPr>
          <w:p w14:paraId="790EA028" w14:textId="77777777" w:rsidR="003D1DFF" w:rsidRPr="00E87E8A" w:rsidRDefault="003D1DFF" w:rsidP="00E87E8A">
            <w:pPr>
              <w:rPr>
                <w:rFonts w:ascii="Times New Roman" w:hAnsi="Times New Roman" w:cs="Times New Roman"/>
                <w:bCs/>
                <w:sz w:val="24"/>
                <w:szCs w:val="24"/>
              </w:rPr>
            </w:pPr>
          </w:p>
        </w:tc>
      </w:tr>
    </w:tbl>
    <w:p w14:paraId="7BB8001B" w14:textId="77777777" w:rsidR="003D1DFF" w:rsidRPr="00E87E8A" w:rsidRDefault="003D1DFF" w:rsidP="003D1DFF">
      <w:pPr>
        <w:pStyle w:val="Default"/>
        <w:rPr>
          <w:rFonts w:ascii="Times New Roman" w:hAnsi="Times New Roman" w:cs="Times New Roman"/>
          <w:b/>
          <w:bCs/>
          <w:color w:val="auto"/>
        </w:rPr>
      </w:pPr>
    </w:p>
    <w:p w14:paraId="5CE90CD5" w14:textId="1166898B" w:rsidR="003D1DFF" w:rsidRPr="005A45B0" w:rsidRDefault="003D1DFF" w:rsidP="003D1DFF">
      <w:pPr>
        <w:pStyle w:val="Default"/>
        <w:rPr>
          <w:rFonts w:ascii="Times New Roman" w:hAnsi="Times New Roman" w:cs="Times New Roman"/>
          <w:color w:val="auto"/>
        </w:rPr>
      </w:pPr>
      <w:r w:rsidRPr="005A45B0">
        <w:rPr>
          <w:rFonts w:ascii="Times New Roman" w:hAnsi="Times New Roman" w:cs="Times New Roman"/>
          <w:b/>
          <w:bCs/>
          <w:color w:val="auto"/>
        </w:rPr>
        <w:t xml:space="preserve">I </w:t>
      </w:r>
      <w:proofErr w:type="spellStart"/>
      <w:r w:rsidRPr="005A45B0">
        <w:rPr>
          <w:rFonts w:ascii="Times New Roman" w:hAnsi="Times New Roman" w:cs="Times New Roman"/>
          <w:b/>
          <w:bCs/>
          <w:color w:val="auto"/>
        </w:rPr>
        <w:t>I</w:t>
      </w:r>
      <w:proofErr w:type="spellEnd"/>
      <w:r w:rsidRPr="005A45B0">
        <w:rPr>
          <w:rFonts w:ascii="Times New Roman" w:hAnsi="Times New Roman" w:cs="Times New Roman"/>
          <w:b/>
          <w:bCs/>
          <w:color w:val="auto"/>
        </w:rPr>
        <w:t xml:space="preserve"> </w:t>
      </w:r>
      <w:proofErr w:type="spellStart"/>
      <w:proofErr w:type="gramStart"/>
      <w:r w:rsidRPr="005A45B0">
        <w:rPr>
          <w:rFonts w:ascii="Times New Roman" w:hAnsi="Times New Roman" w:cs="Times New Roman"/>
          <w:b/>
          <w:bCs/>
          <w:color w:val="auto"/>
        </w:rPr>
        <w:t>I</w:t>
      </w:r>
      <w:proofErr w:type="spellEnd"/>
      <w:r w:rsidRPr="005A45B0">
        <w:rPr>
          <w:rFonts w:ascii="Times New Roman" w:hAnsi="Times New Roman" w:cs="Times New Roman"/>
          <w:b/>
          <w:bCs/>
          <w:color w:val="auto"/>
        </w:rPr>
        <w:t xml:space="preserve"> .</w:t>
      </w:r>
      <w:proofErr w:type="gramEnd"/>
      <w:r w:rsidRPr="005A45B0">
        <w:rPr>
          <w:rFonts w:ascii="Times New Roman" w:hAnsi="Times New Roman" w:cs="Times New Roman"/>
          <w:b/>
          <w:bCs/>
          <w:color w:val="auto"/>
        </w:rPr>
        <w:t xml:space="preserve"> </w:t>
      </w:r>
      <w:r w:rsidR="005A45B0">
        <w:rPr>
          <w:rFonts w:ascii="Times New Roman" w:hAnsi="Times New Roman" w:cs="Times New Roman"/>
          <w:b/>
          <w:bCs/>
          <w:color w:val="auto"/>
        </w:rPr>
        <w:t xml:space="preserve">  </w:t>
      </w:r>
      <w:r w:rsidRPr="005A45B0">
        <w:rPr>
          <w:rFonts w:ascii="Times New Roman" w:hAnsi="Times New Roman" w:cs="Times New Roman"/>
          <w:b/>
          <w:bCs/>
          <w:color w:val="auto"/>
        </w:rPr>
        <w:t xml:space="preserve">INFORMATION OF QUALIFICATION AND LEARNING OUTCOME </w:t>
      </w:r>
    </w:p>
    <w:p w14:paraId="739E3F7C" w14:textId="77777777" w:rsidR="003D1DFF" w:rsidRPr="005A45B0" w:rsidRDefault="003D1DFF" w:rsidP="003D1DFF">
      <w:pPr>
        <w:spacing w:after="0" w:line="240" w:lineRule="auto"/>
        <w:rPr>
          <w:rFonts w:ascii="Times New Roman" w:hAnsi="Times New Roman" w:cs="Times New Roman"/>
          <w:b/>
          <w:bCs/>
          <w:sz w:val="24"/>
          <w:szCs w:val="24"/>
        </w:rPr>
      </w:pPr>
      <w:r w:rsidRPr="005A45B0">
        <w:rPr>
          <w:rFonts w:ascii="Times New Roman" w:hAnsi="Times New Roman" w:cs="Times New Roman"/>
          <w:b/>
          <w:bCs/>
          <w:sz w:val="24"/>
          <w:szCs w:val="24"/>
        </w:rPr>
        <w:t xml:space="preserve">            INFORMASI TENTANG KUALIFIKASI DAN HASIL YANG DICAPAI</w:t>
      </w:r>
    </w:p>
    <w:p w14:paraId="18F67EC5" w14:textId="77777777" w:rsidR="005A45B0" w:rsidRDefault="005A45B0" w:rsidP="003D1DFF">
      <w:pPr>
        <w:spacing w:after="0" w:line="240" w:lineRule="auto"/>
        <w:rPr>
          <w:rFonts w:ascii="Times New Roman" w:hAnsi="Times New Roman" w:cs="Times New Roman"/>
          <w:b/>
          <w:bCs/>
          <w:sz w:val="24"/>
          <w:szCs w:val="24"/>
        </w:rPr>
      </w:pPr>
    </w:p>
    <w:p w14:paraId="436A15D2" w14:textId="2D7DEA67" w:rsidR="005B7A99" w:rsidRPr="005A45B0" w:rsidRDefault="005B7A99" w:rsidP="003D1DFF">
      <w:pPr>
        <w:spacing w:after="0" w:line="240" w:lineRule="auto"/>
        <w:rPr>
          <w:rFonts w:ascii="Times New Roman" w:hAnsi="Times New Roman" w:cs="Times New Roman"/>
          <w:b/>
          <w:bCs/>
          <w:i/>
          <w:sz w:val="24"/>
          <w:szCs w:val="24"/>
        </w:rPr>
      </w:pPr>
      <w:r w:rsidRPr="005A45B0">
        <w:rPr>
          <w:rFonts w:ascii="Times New Roman" w:hAnsi="Times New Roman" w:cs="Times New Roman"/>
          <w:b/>
          <w:bCs/>
          <w:sz w:val="24"/>
          <w:szCs w:val="24"/>
        </w:rPr>
        <w:t xml:space="preserve">A. </w:t>
      </w:r>
      <w:r w:rsidR="00DA1993">
        <w:rPr>
          <w:rFonts w:ascii="Times New Roman" w:hAnsi="Times New Roman" w:cs="Times New Roman"/>
          <w:b/>
          <w:bCs/>
          <w:sz w:val="24"/>
          <w:szCs w:val="24"/>
        </w:rPr>
        <w:t xml:space="preserve"> </w:t>
      </w:r>
      <w:r w:rsidRPr="005A45B0">
        <w:rPr>
          <w:rFonts w:ascii="Times New Roman" w:hAnsi="Times New Roman" w:cs="Times New Roman"/>
          <w:b/>
          <w:bCs/>
          <w:i/>
          <w:sz w:val="24"/>
          <w:szCs w:val="24"/>
        </w:rPr>
        <w:t xml:space="preserve">Learning </w:t>
      </w:r>
      <w:proofErr w:type="spellStart"/>
      <w:r w:rsidRPr="005A45B0">
        <w:rPr>
          <w:rFonts w:ascii="Times New Roman" w:hAnsi="Times New Roman" w:cs="Times New Roman"/>
          <w:b/>
          <w:bCs/>
          <w:i/>
          <w:sz w:val="24"/>
          <w:szCs w:val="24"/>
        </w:rPr>
        <w:t>Outcame</w:t>
      </w:r>
      <w:proofErr w:type="spellEnd"/>
    </w:p>
    <w:p w14:paraId="6175C374" w14:textId="77777777" w:rsidR="00C6321F" w:rsidRDefault="005B7A99" w:rsidP="00C6321F">
      <w:pPr>
        <w:spacing w:after="0" w:line="240" w:lineRule="auto"/>
        <w:rPr>
          <w:rFonts w:ascii="Times New Roman" w:hAnsi="Times New Roman" w:cs="Times New Roman"/>
          <w:i/>
          <w:iCs/>
          <w:sz w:val="24"/>
          <w:szCs w:val="24"/>
        </w:rPr>
      </w:pPr>
      <w:r w:rsidRPr="005A45B0">
        <w:rPr>
          <w:rFonts w:ascii="Times New Roman" w:hAnsi="Times New Roman" w:cs="Times New Roman"/>
          <w:b/>
          <w:bCs/>
          <w:sz w:val="24"/>
          <w:szCs w:val="24"/>
        </w:rPr>
        <w:t xml:space="preserve">    </w:t>
      </w:r>
      <w:r w:rsidR="00DA1993">
        <w:rPr>
          <w:rFonts w:ascii="Times New Roman" w:hAnsi="Times New Roman" w:cs="Times New Roman"/>
          <w:b/>
          <w:bCs/>
          <w:sz w:val="24"/>
          <w:szCs w:val="24"/>
        </w:rPr>
        <w:t xml:space="preserve">  </w:t>
      </w:r>
      <w:proofErr w:type="spellStart"/>
      <w:r w:rsidRPr="005A45B0">
        <w:rPr>
          <w:rFonts w:ascii="Times New Roman" w:hAnsi="Times New Roman" w:cs="Times New Roman"/>
          <w:b/>
          <w:bCs/>
          <w:sz w:val="24"/>
          <w:szCs w:val="24"/>
        </w:rPr>
        <w:t>Capaian</w:t>
      </w:r>
      <w:proofErr w:type="spellEnd"/>
      <w:r w:rsidRPr="005A45B0">
        <w:rPr>
          <w:rFonts w:ascii="Times New Roman" w:hAnsi="Times New Roman" w:cs="Times New Roman"/>
          <w:b/>
          <w:bCs/>
          <w:sz w:val="24"/>
          <w:szCs w:val="24"/>
        </w:rPr>
        <w:t xml:space="preserve"> </w:t>
      </w:r>
      <w:proofErr w:type="spellStart"/>
      <w:r w:rsidRPr="005A45B0">
        <w:rPr>
          <w:rFonts w:ascii="Times New Roman" w:hAnsi="Times New Roman" w:cs="Times New Roman"/>
          <w:b/>
          <w:bCs/>
          <w:sz w:val="24"/>
          <w:szCs w:val="24"/>
        </w:rPr>
        <w:t>Pembelajaran</w:t>
      </w:r>
      <w:proofErr w:type="spellEnd"/>
      <w:r w:rsidR="00C6321F">
        <w:rPr>
          <w:rFonts w:ascii="Times New Roman" w:hAnsi="Times New Roman" w:cs="Times New Roman"/>
          <w:b/>
          <w:bCs/>
          <w:sz w:val="24"/>
          <w:szCs w:val="24"/>
        </w:rPr>
        <w:t xml:space="preserve"> (</w:t>
      </w:r>
      <w:proofErr w:type="spellStart"/>
      <w:r w:rsidR="00C6321F" w:rsidRPr="00C6321F">
        <w:rPr>
          <w:rFonts w:ascii="Times New Roman" w:hAnsi="Times New Roman" w:cs="Times New Roman"/>
          <w:i/>
          <w:iCs/>
          <w:sz w:val="24"/>
          <w:szCs w:val="24"/>
        </w:rPr>
        <w:t>Disesuaikan</w:t>
      </w:r>
      <w:proofErr w:type="spellEnd"/>
      <w:r w:rsidR="00C6321F" w:rsidRPr="00C6321F">
        <w:rPr>
          <w:rFonts w:ascii="Times New Roman" w:hAnsi="Times New Roman" w:cs="Times New Roman"/>
          <w:i/>
          <w:iCs/>
          <w:sz w:val="24"/>
          <w:szCs w:val="24"/>
        </w:rPr>
        <w:t xml:space="preserve"> </w:t>
      </w:r>
      <w:proofErr w:type="spellStart"/>
      <w:r w:rsidR="00C6321F" w:rsidRPr="00C6321F">
        <w:rPr>
          <w:rFonts w:ascii="Times New Roman" w:hAnsi="Times New Roman" w:cs="Times New Roman"/>
          <w:i/>
          <w:iCs/>
          <w:sz w:val="24"/>
          <w:szCs w:val="24"/>
        </w:rPr>
        <w:t>dengan</w:t>
      </w:r>
      <w:proofErr w:type="spellEnd"/>
      <w:r w:rsidR="00C6321F" w:rsidRPr="00C6321F">
        <w:rPr>
          <w:rFonts w:ascii="Times New Roman" w:hAnsi="Times New Roman" w:cs="Times New Roman"/>
          <w:i/>
          <w:iCs/>
          <w:sz w:val="24"/>
          <w:szCs w:val="24"/>
        </w:rPr>
        <w:t xml:space="preserve"> CPL </w:t>
      </w:r>
      <w:proofErr w:type="spellStart"/>
      <w:r w:rsidR="00C6321F" w:rsidRPr="00C6321F">
        <w:rPr>
          <w:rFonts w:ascii="Times New Roman" w:hAnsi="Times New Roman" w:cs="Times New Roman"/>
          <w:i/>
          <w:iCs/>
          <w:sz w:val="24"/>
          <w:szCs w:val="24"/>
        </w:rPr>
        <w:t>Setiap</w:t>
      </w:r>
      <w:proofErr w:type="spellEnd"/>
      <w:r w:rsidR="00C6321F" w:rsidRPr="00C6321F">
        <w:rPr>
          <w:rFonts w:ascii="Times New Roman" w:hAnsi="Times New Roman" w:cs="Times New Roman"/>
          <w:i/>
          <w:iCs/>
          <w:sz w:val="24"/>
          <w:szCs w:val="24"/>
        </w:rPr>
        <w:t xml:space="preserve"> Prodi, </w:t>
      </w:r>
      <w:proofErr w:type="spellStart"/>
      <w:r w:rsidR="00C6321F" w:rsidRPr="00C6321F">
        <w:rPr>
          <w:rFonts w:ascii="Times New Roman" w:hAnsi="Times New Roman" w:cs="Times New Roman"/>
          <w:i/>
          <w:iCs/>
          <w:sz w:val="24"/>
          <w:szCs w:val="24"/>
        </w:rPr>
        <w:t>Mengacu</w:t>
      </w:r>
      <w:proofErr w:type="spellEnd"/>
      <w:r w:rsidR="00C6321F" w:rsidRPr="00C6321F">
        <w:rPr>
          <w:rFonts w:ascii="Times New Roman" w:hAnsi="Times New Roman" w:cs="Times New Roman"/>
          <w:i/>
          <w:iCs/>
          <w:sz w:val="24"/>
          <w:szCs w:val="24"/>
        </w:rPr>
        <w:t xml:space="preserve"> </w:t>
      </w:r>
      <w:proofErr w:type="spellStart"/>
      <w:r w:rsidR="00C6321F" w:rsidRPr="00C6321F">
        <w:rPr>
          <w:rFonts w:ascii="Times New Roman" w:hAnsi="Times New Roman" w:cs="Times New Roman"/>
          <w:i/>
          <w:iCs/>
          <w:sz w:val="24"/>
          <w:szCs w:val="24"/>
        </w:rPr>
        <w:t>kepada</w:t>
      </w:r>
      <w:proofErr w:type="spellEnd"/>
      <w:r w:rsidR="00C6321F">
        <w:rPr>
          <w:rFonts w:ascii="Times New Roman" w:hAnsi="Times New Roman" w:cs="Times New Roman"/>
          <w:i/>
          <w:iCs/>
          <w:sz w:val="24"/>
          <w:szCs w:val="24"/>
        </w:rPr>
        <w:t xml:space="preserve"> </w:t>
      </w:r>
      <w:proofErr w:type="spellStart"/>
      <w:r w:rsidR="00C6321F" w:rsidRPr="00C6321F">
        <w:rPr>
          <w:rFonts w:ascii="Times New Roman" w:hAnsi="Times New Roman" w:cs="Times New Roman"/>
          <w:i/>
          <w:iCs/>
          <w:sz w:val="24"/>
          <w:szCs w:val="24"/>
        </w:rPr>
        <w:t>Asosiasi</w:t>
      </w:r>
      <w:proofErr w:type="spellEnd"/>
    </w:p>
    <w:p w14:paraId="57D3F35A" w14:textId="52DF00ED" w:rsidR="005B7A99" w:rsidRPr="00C6321F" w:rsidRDefault="00C6321F" w:rsidP="00C6321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sidRPr="00C6321F">
        <w:rPr>
          <w:rFonts w:ascii="Times New Roman" w:hAnsi="Times New Roman" w:cs="Times New Roman"/>
          <w:i/>
          <w:iCs/>
          <w:sz w:val="24"/>
          <w:szCs w:val="24"/>
        </w:rPr>
        <w:t>Profesi</w:t>
      </w:r>
      <w:proofErr w:type="spellEnd"/>
      <w:r w:rsidRPr="00C6321F">
        <w:rPr>
          <w:rFonts w:ascii="Times New Roman" w:hAnsi="Times New Roman" w:cs="Times New Roman"/>
          <w:i/>
          <w:iCs/>
          <w:sz w:val="24"/>
          <w:szCs w:val="24"/>
        </w:rPr>
        <w:t xml:space="preserve"> Prodi</w:t>
      </w:r>
      <w:r>
        <w:rPr>
          <w:rFonts w:ascii="Times New Roman" w:hAnsi="Times New Roman" w:cs="Times New Roman"/>
          <w:b/>
          <w:bCs/>
          <w:sz w:val="24"/>
          <w:szCs w:val="24"/>
        </w:rPr>
        <w:t>)</w:t>
      </w:r>
    </w:p>
    <w:p w14:paraId="792BAA45" w14:textId="77777777" w:rsidR="005B7A99" w:rsidRPr="005B7A99" w:rsidRDefault="005B7A99" w:rsidP="003D1DFF">
      <w:pPr>
        <w:spacing w:after="0" w:line="240" w:lineRule="auto"/>
        <w:rPr>
          <w:b/>
          <w:bCs/>
          <w:i/>
          <w:sz w:val="24"/>
          <w:szCs w:val="24"/>
        </w:rPr>
      </w:pPr>
    </w:p>
    <w:tbl>
      <w:tblPr>
        <w:tblStyle w:val="TableGrid"/>
        <w:tblW w:w="9493" w:type="dxa"/>
        <w:tblLook w:val="04A0" w:firstRow="1" w:lastRow="0" w:firstColumn="1" w:lastColumn="0" w:noHBand="0" w:noVBand="1"/>
      </w:tblPr>
      <w:tblGrid>
        <w:gridCol w:w="766"/>
        <w:gridCol w:w="4652"/>
        <w:gridCol w:w="4075"/>
      </w:tblGrid>
      <w:tr w:rsidR="005B7A99" w:rsidRPr="00E96546" w14:paraId="78B62037" w14:textId="77777777" w:rsidTr="000218E8">
        <w:tc>
          <w:tcPr>
            <w:tcW w:w="766" w:type="dxa"/>
          </w:tcPr>
          <w:p w14:paraId="0273D6F0" w14:textId="2BF6F8EA" w:rsidR="005B7A99"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3.1</w:t>
            </w:r>
            <w:r w:rsidR="00B15F7C" w:rsidRPr="00E96546">
              <w:rPr>
                <w:rFonts w:ascii="Times New Roman" w:hAnsi="Times New Roman" w:cs="Times New Roman"/>
                <w:bCs/>
                <w:sz w:val="24"/>
                <w:szCs w:val="24"/>
              </w:rPr>
              <w:t>.</w:t>
            </w:r>
          </w:p>
        </w:tc>
        <w:tc>
          <w:tcPr>
            <w:tcW w:w="4652" w:type="dxa"/>
          </w:tcPr>
          <w:p w14:paraId="310954E2" w14:textId="4CC4D348" w:rsidR="005B7A99" w:rsidRPr="00E96546" w:rsidRDefault="007F78E2" w:rsidP="00AF1544">
            <w:pPr>
              <w:jc w:val="both"/>
              <w:rPr>
                <w:rFonts w:ascii="Times New Roman" w:hAnsi="Times New Roman" w:cs="Times New Roman"/>
                <w:sz w:val="24"/>
                <w:szCs w:val="24"/>
              </w:rPr>
            </w:pP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birokrasi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sidR="00650C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reformasi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governansi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p>
        </w:tc>
        <w:tc>
          <w:tcPr>
            <w:tcW w:w="4075" w:type="dxa"/>
          </w:tcPr>
          <w:p w14:paraId="4E0A3593" w14:textId="552BFB50" w:rsidR="005B7A99" w:rsidRPr="00650C8E" w:rsidRDefault="00650C8E" w:rsidP="005B3A1E">
            <w:pPr>
              <w:jc w:val="both"/>
              <w:rPr>
                <w:rFonts w:ascii="Times New Roman" w:hAnsi="Times New Roman" w:cs="Times New Roman"/>
                <w:bCs/>
                <w:i/>
                <w:sz w:val="24"/>
                <w:szCs w:val="24"/>
              </w:rPr>
            </w:pPr>
            <w:r w:rsidRPr="00650C8E">
              <w:rPr>
                <w:rFonts w:ascii="Times New Roman" w:hAnsi="Times New Roman" w:cs="Times New Roman"/>
                <w:bCs/>
                <w:i/>
                <w:sz w:val="24"/>
                <w:szCs w:val="24"/>
              </w:rPr>
              <w:t>Mastering the theoretical concepts of administration, organization, bureaucracy, public policy, public service, organizational behavior, state finances, administrative reform and public governance</w:t>
            </w:r>
            <w:r w:rsidR="00717C9C">
              <w:rPr>
                <w:rFonts w:ascii="Times New Roman" w:hAnsi="Times New Roman" w:cs="Times New Roman"/>
                <w:bCs/>
                <w:i/>
                <w:sz w:val="24"/>
                <w:szCs w:val="24"/>
              </w:rPr>
              <w:t>.</w:t>
            </w:r>
          </w:p>
        </w:tc>
      </w:tr>
      <w:tr w:rsidR="005B7A99" w:rsidRPr="00E96546" w14:paraId="66DFC81D" w14:textId="77777777" w:rsidTr="000218E8">
        <w:tc>
          <w:tcPr>
            <w:tcW w:w="766" w:type="dxa"/>
          </w:tcPr>
          <w:p w14:paraId="7DFED9AF" w14:textId="79B117BE" w:rsidR="005B7A99"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3.2</w:t>
            </w:r>
            <w:r w:rsidR="00B15F7C" w:rsidRPr="00E96546">
              <w:rPr>
                <w:rFonts w:ascii="Times New Roman" w:hAnsi="Times New Roman" w:cs="Times New Roman"/>
                <w:bCs/>
                <w:sz w:val="24"/>
                <w:szCs w:val="24"/>
              </w:rPr>
              <w:t>.</w:t>
            </w:r>
          </w:p>
        </w:tc>
        <w:tc>
          <w:tcPr>
            <w:tcW w:w="4652" w:type="dxa"/>
          </w:tcPr>
          <w:p w14:paraId="34F20A95" w14:textId="71F53AE3" w:rsidR="005B7A99" w:rsidRPr="00E96546" w:rsidRDefault="007F78E2" w:rsidP="00AF1544">
            <w:pPr>
              <w:jc w:val="both"/>
              <w:rPr>
                <w:rFonts w:ascii="Times New Roman" w:hAnsi="Times New Roman" w:cs="Times New Roman"/>
                <w:sz w:val="24"/>
                <w:szCs w:val="24"/>
              </w:rPr>
            </w:pP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tc>
        <w:tc>
          <w:tcPr>
            <w:tcW w:w="4075" w:type="dxa"/>
          </w:tcPr>
          <w:p w14:paraId="448CC148" w14:textId="17C63B4E" w:rsidR="005B7A99" w:rsidRPr="00E96546" w:rsidRDefault="00717C9C" w:rsidP="005B3A1E">
            <w:pPr>
              <w:jc w:val="both"/>
              <w:rPr>
                <w:rFonts w:ascii="Times New Roman" w:hAnsi="Times New Roman" w:cs="Times New Roman"/>
                <w:i/>
                <w:sz w:val="24"/>
                <w:szCs w:val="24"/>
              </w:rPr>
            </w:pPr>
            <w:r w:rsidRPr="00717C9C">
              <w:rPr>
                <w:rFonts w:ascii="Times New Roman" w:hAnsi="Times New Roman" w:cs="Times New Roman"/>
                <w:i/>
                <w:sz w:val="24"/>
                <w:szCs w:val="24"/>
              </w:rPr>
              <w:t>Mastering the principles and rules of macroeconomic, state administrative law, risk management, and public administration ethics.</w:t>
            </w:r>
          </w:p>
        </w:tc>
      </w:tr>
      <w:tr w:rsidR="00944C2C" w:rsidRPr="00E96546" w14:paraId="20B763F0" w14:textId="77777777" w:rsidTr="000218E8">
        <w:tc>
          <w:tcPr>
            <w:tcW w:w="766" w:type="dxa"/>
          </w:tcPr>
          <w:p w14:paraId="320CDC06" w14:textId="14284690" w:rsidR="00944C2C"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3.3</w:t>
            </w:r>
            <w:r w:rsidR="00944C2C" w:rsidRPr="00E96546">
              <w:rPr>
                <w:rFonts w:ascii="Times New Roman" w:hAnsi="Times New Roman" w:cs="Times New Roman"/>
                <w:bCs/>
                <w:sz w:val="24"/>
                <w:szCs w:val="24"/>
              </w:rPr>
              <w:t>.</w:t>
            </w:r>
          </w:p>
        </w:tc>
        <w:tc>
          <w:tcPr>
            <w:tcW w:w="4652" w:type="dxa"/>
          </w:tcPr>
          <w:p w14:paraId="3261A3B4" w14:textId="29BB02AA" w:rsidR="00944C2C" w:rsidRPr="00E96546" w:rsidRDefault="004C7479" w:rsidP="005B3A1E">
            <w:pPr>
              <w:jc w:val="both"/>
              <w:rPr>
                <w:rFonts w:ascii="Times New Roman" w:hAnsi="Times New Roman" w:cs="Times New Roman"/>
                <w:sz w:val="24"/>
                <w:szCs w:val="24"/>
              </w:rPr>
            </w:pPr>
            <w:r>
              <w:rPr>
                <w:rFonts w:ascii="Times New Roman" w:hAnsi="Times New Roman" w:cs="Times New Roman"/>
                <w:sz w:val="24"/>
                <w:szCs w:val="24"/>
              </w:rPr>
              <w:t xml:space="preserve">Mampu </w:t>
            </w:r>
            <w:proofErr w:type="spellStart"/>
            <w:r>
              <w:rPr>
                <w:rFonts w:ascii="Times New Roman" w:hAnsi="Times New Roman" w:cs="Times New Roman"/>
                <w:sz w:val="24"/>
                <w:szCs w:val="24"/>
              </w:rPr>
              <w:t>menganalisis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hankam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w:t>
            </w:r>
          </w:p>
        </w:tc>
        <w:tc>
          <w:tcPr>
            <w:tcW w:w="4075" w:type="dxa"/>
          </w:tcPr>
          <w:p w14:paraId="66D1FBD7" w14:textId="5422C6EE" w:rsidR="00944C2C" w:rsidRPr="00717C9C" w:rsidRDefault="00650C8E" w:rsidP="00430A35">
            <w:pPr>
              <w:jc w:val="both"/>
              <w:rPr>
                <w:rFonts w:ascii="Times New Roman" w:hAnsi="Times New Roman" w:cs="Times New Roman"/>
                <w:bCs/>
                <w:i/>
                <w:sz w:val="24"/>
                <w:szCs w:val="24"/>
              </w:rPr>
            </w:pPr>
            <w:r w:rsidRPr="00717C9C">
              <w:rPr>
                <w:rFonts w:ascii="Times New Roman" w:hAnsi="Times New Roman" w:cs="Times New Roman"/>
                <w:bCs/>
                <w:i/>
                <w:sz w:val="24"/>
                <w:szCs w:val="24"/>
              </w:rPr>
              <w:t xml:space="preserve">Able to analyze interactions between actors in public governance such as in the preparation of policies and management of public services, both at the local and </w:t>
            </w:r>
            <w:proofErr w:type="spellStart"/>
            <w:proofErr w:type="gramStart"/>
            <w:r w:rsidRPr="00717C9C">
              <w:rPr>
                <w:rFonts w:ascii="Times New Roman" w:hAnsi="Times New Roman" w:cs="Times New Roman"/>
                <w:bCs/>
                <w:i/>
                <w:sz w:val="24"/>
                <w:szCs w:val="24"/>
              </w:rPr>
              <w:t>nati</w:t>
            </w:r>
            <w:proofErr w:type="spellEnd"/>
            <w:r w:rsidR="005B3A1E">
              <w:rPr>
                <w:rFonts w:ascii="Times New Roman" w:hAnsi="Times New Roman" w:cs="Times New Roman"/>
                <w:bCs/>
                <w:i/>
                <w:sz w:val="24"/>
                <w:szCs w:val="24"/>
              </w:rPr>
              <w:t xml:space="preserve">  </w:t>
            </w:r>
            <w:proofErr w:type="spellStart"/>
            <w:r w:rsidRPr="00717C9C">
              <w:rPr>
                <w:rFonts w:ascii="Times New Roman" w:hAnsi="Times New Roman" w:cs="Times New Roman"/>
                <w:bCs/>
                <w:i/>
                <w:sz w:val="24"/>
                <w:szCs w:val="24"/>
              </w:rPr>
              <w:t>onal</w:t>
            </w:r>
            <w:proofErr w:type="spellEnd"/>
            <w:proofErr w:type="gramEnd"/>
            <w:r w:rsidRPr="00717C9C">
              <w:rPr>
                <w:rFonts w:ascii="Times New Roman" w:hAnsi="Times New Roman" w:cs="Times New Roman"/>
                <w:bCs/>
                <w:i/>
                <w:sz w:val="24"/>
                <w:szCs w:val="24"/>
              </w:rPr>
              <w:t xml:space="preserve"> levels, in the social, e</w:t>
            </w:r>
            <w:r w:rsidR="00430A35" w:rsidRPr="00717C9C">
              <w:rPr>
                <w:rFonts w:ascii="Times New Roman" w:hAnsi="Times New Roman" w:cs="Times New Roman"/>
                <w:bCs/>
                <w:i/>
                <w:sz w:val="24"/>
                <w:szCs w:val="24"/>
              </w:rPr>
              <w:t xml:space="preserve">conomic, cultural and political </w:t>
            </w:r>
            <w:r w:rsidRPr="00717C9C">
              <w:rPr>
                <w:rFonts w:ascii="Times New Roman" w:hAnsi="Times New Roman" w:cs="Times New Roman"/>
                <w:bCs/>
                <w:i/>
                <w:sz w:val="24"/>
                <w:szCs w:val="24"/>
              </w:rPr>
              <w:t>aspects with a political economic approach.</w:t>
            </w:r>
          </w:p>
        </w:tc>
      </w:tr>
      <w:tr w:rsidR="00944C2C" w:rsidRPr="00E96546" w14:paraId="6FBA9396" w14:textId="77777777" w:rsidTr="000218E8">
        <w:tc>
          <w:tcPr>
            <w:tcW w:w="766" w:type="dxa"/>
          </w:tcPr>
          <w:p w14:paraId="3681B931" w14:textId="5633BB07" w:rsidR="00944C2C"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3.4</w:t>
            </w:r>
            <w:r w:rsidR="00944C2C" w:rsidRPr="00E96546">
              <w:rPr>
                <w:rFonts w:ascii="Times New Roman" w:hAnsi="Times New Roman" w:cs="Times New Roman"/>
                <w:bCs/>
                <w:sz w:val="24"/>
                <w:szCs w:val="24"/>
              </w:rPr>
              <w:t>.</w:t>
            </w:r>
          </w:p>
        </w:tc>
        <w:tc>
          <w:tcPr>
            <w:tcW w:w="4652" w:type="dxa"/>
          </w:tcPr>
          <w:p w14:paraId="29AA5FD3" w14:textId="633DB04A" w:rsidR="00944C2C" w:rsidRPr="00E96546" w:rsidRDefault="001F1D82" w:rsidP="005B3A1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Mampu </w:t>
            </w:r>
            <w:proofErr w:type="spellStart"/>
            <w:r>
              <w:rPr>
                <w:rFonts w:ascii="Times New Roman" w:hAnsi="Times New Roman" w:cs="Times New Roman"/>
                <w:color w:val="000000"/>
                <w:sz w:val="24"/>
                <w:szCs w:val="24"/>
              </w:rPr>
              <w:t>mengidentifikasi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kepentingan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publik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kebijakan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publik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lokal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maupun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nasional</w:t>
            </w:r>
            <w:proofErr w:type="spellEnd"/>
            <w:r>
              <w:rPr>
                <w:rFonts w:ascii="Times New Roman" w:hAnsi="Times New Roman" w:cs="Times New Roman"/>
                <w:color w:val="000000"/>
                <w:sz w:val="24"/>
                <w:szCs w:val="24"/>
              </w:rPr>
              <w:t>.</w:t>
            </w:r>
          </w:p>
        </w:tc>
        <w:tc>
          <w:tcPr>
            <w:tcW w:w="4075" w:type="dxa"/>
          </w:tcPr>
          <w:p w14:paraId="082ADF06" w14:textId="231AD95A" w:rsidR="00944C2C" w:rsidRPr="00E96546" w:rsidRDefault="00430A35" w:rsidP="00C825B0">
            <w:pPr>
              <w:jc w:val="both"/>
              <w:rPr>
                <w:rFonts w:ascii="Times New Roman" w:hAnsi="Times New Roman" w:cs="Times New Roman"/>
                <w:i/>
                <w:sz w:val="24"/>
                <w:szCs w:val="24"/>
              </w:rPr>
            </w:pPr>
            <w:r w:rsidRPr="00430A35">
              <w:rPr>
                <w:rFonts w:ascii="Times New Roman" w:hAnsi="Times New Roman" w:cs="Times New Roman"/>
                <w:i/>
                <w:sz w:val="24"/>
                <w:szCs w:val="24"/>
              </w:rPr>
              <w:t>Able to identify the public interest in the public policy cycle, both at the local and national level.</w:t>
            </w:r>
          </w:p>
        </w:tc>
      </w:tr>
      <w:tr w:rsidR="001F1D82" w:rsidRPr="00E96546" w14:paraId="254FACC2" w14:textId="77777777" w:rsidTr="000218E8">
        <w:tc>
          <w:tcPr>
            <w:tcW w:w="766" w:type="dxa"/>
          </w:tcPr>
          <w:p w14:paraId="5CD7046E" w14:textId="669C63E1" w:rsidR="001F1D82"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3.5</w:t>
            </w:r>
            <w:r w:rsidR="001F1D82">
              <w:rPr>
                <w:rFonts w:ascii="Times New Roman" w:hAnsi="Times New Roman" w:cs="Times New Roman"/>
                <w:bCs/>
                <w:sz w:val="24"/>
                <w:szCs w:val="24"/>
              </w:rPr>
              <w:t xml:space="preserve">. </w:t>
            </w:r>
          </w:p>
        </w:tc>
        <w:tc>
          <w:tcPr>
            <w:tcW w:w="4652" w:type="dxa"/>
          </w:tcPr>
          <w:p w14:paraId="3FD1D005" w14:textId="515A6803" w:rsidR="001F1D82" w:rsidRDefault="001F1D82" w:rsidP="005B3A1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Mampu </w:t>
            </w:r>
            <w:proofErr w:type="spellStart"/>
            <w:r>
              <w:rPr>
                <w:rFonts w:ascii="Times New Roman" w:hAnsi="Times New Roman" w:cs="Times New Roman"/>
                <w:color w:val="000000"/>
                <w:sz w:val="24"/>
                <w:szCs w:val="24"/>
              </w:rPr>
              <w:t>menganalisis</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mengevaluasi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kebijakan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publik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prinsip-prinsip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kuantitatif</w:t>
            </w:r>
            <w:proofErr w:type="spellEnd"/>
            <w:r>
              <w:rPr>
                <w:rFonts w:ascii="Times New Roman" w:hAnsi="Times New Roman" w:cs="Times New Roman"/>
                <w:color w:val="000000"/>
                <w:sz w:val="24"/>
                <w:szCs w:val="24"/>
              </w:rPr>
              <w:t xml:space="preserve"> (</w:t>
            </w:r>
            <w:proofErr w:type="spellStart"/>
            <w:r w:rsidRPr="00717C9C">
              <w:rPr>
                <w:rFonts w:ascii="Times New Roman" w:hAnsi="Times New Roman" w:cs="Times New Roman"/>
                <w:i/>
                <w:color w:val="000000"/>
                <w:sz w:val="24"/>
                <w:szCs w:val="24"/>
              </w:rPr>
              <w:t>a.l.</w:t>
            </w:r>
            <w:proofErr w:type="spellEnd"/>
            <w:r w:rsidRPr="00717C9C">
              <w:rPr>
                <w:rFonts w:ascii="Times New Roman" w:hAnsi="Times New Roman" w:cs="Times New Roman"/>
                <w:i/>
                <w:color w:val="000000"/>
                <w:sz w:val="24"/>
                <w:szCs w:val="24"/>
              </w:rPr>
              <w:t xml:space="preserve"> cost benefit analysis, analytical hierarchy process) </w:t>
            </w:r>
            <w:r>
              <w:rPr>
                <w:rFonts w:ascii="Times New Roman" w:hAnsi="Times New Roman" w:cs="Times New Roman"/>
                <w:color w:val="000000"/>
                <w:sz w:val="24"/>
                <w:szCs w:val="24"/>
              </w:rPr>
              <w:t xml:space="preserve">dan </w:t>
            </w: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kualitatif</w:t>
            </w:r>
            <w:proofErr w:type="spellEnd"/>
            <w:r>
              <w:rPr>
                <w:rFonts w:ascii="Times New Roman" w:hAnsi="Times New Roman" w:cs="Times New Roman"/>
                <w:color w:val="000000"/>
                <w:sz w:val="24"/>
                <w:szCs w:val="24"/>
              </w:rPr>
              <w:t xml:space="preserve"> </w:t>
            </w:r>
            <w:r w:rsidRPr="00717C9C">
              <w:rPr>
                <w:rFonts w:ascii="Times New Roman" w:hAnsi="Times New Roman" w:cs="Times New Roman"/>
                <w:i/>
                <w:color w:val="000000"/>
                <w:sz w:val="24"/>
                <w:szCs w:val="24"/>
              </w:rPr>
              <w:t>(</w:t>
            </w:r>
            <w:proofErr w:type="spellStart"/>
            <w:r w:rsidRPr="00717C9C">
              <w:rPr>
                <w:rFonts w:ascii="Times New Roman" w:hAnsi="Times New Roman" w:cs="Times New Roman"/>
                <w:i/>
                <w:color w:val="000000"/>
                <w:sz w:val="24"/>
                <w:szCs w:val="24"/>
              </w:rPr>
              <w:t>a.l.</w:t>
            </w:r>
            <w:proofErr w:type="spellEnd"/>
            <w:r w:rsidRPr="00717C9C">
              <w:rPr>
                <w:rFonts w:ascii="Times New Roman" w:hAnsi="Times New Roman" w:cs="Times New Roman"/>
                <w:i/>
                <w:color w:val="000000"/>
                <w:sz w:val="24"/>
                <w:szCs w:val="24"/>
              </w:rPr>
              <w:t xml:space="preserve"> participatory </w:t>
            </w:r>
            <w:r w:rsidRPr="00717C9C">
              <w:rPr>
                <w:rFonts w:ascii="Times New Roman" w:hAnsi="Times New Roman" w:cs="Times New Roman"/>
                <w:i/>
                <w:color w:val="000000"/>
                <w:sz w:val="24"/>
                <w:szCs w:val="24"/>
              </w:rPr>
              <w:lastRenderedPageBreak/>
              <w:t xml:space="preserve">impact analysis, </w:t>
            </w:r>
            <w:proofErr w:type="spellStart"/>
            <w:r w:rsidRPr="00717C9C">
              <w:rPr>
                <w:rFonts w:ascii="Times New Roman" w:hAnsi="Times New Roman" w:cs="Times New Roman"/>
                <w:i/>
                <w:color w:val="000000"/>
                <w:sz w:val="24"/>
                <w:szCs w:val="24"/>
              </w:rPr>
              <w:t>studi</w:t>
            </w:r>
            <w:proofErr w:type="spellEnd"/>
            <w:r w:rsidRPr="00717C9C">
              <w:rPr>
                <w:rFonts w:ascii="Times New Roman" w:hAnsi="Times New Roman" w:cs="Times New Roman"/>
                <w:i/>
                <w:color w:val="000000"/>
                <w:sz w:val="24"/>
                <w:szCs w:val="24"/>
              </w:rPr>
              <w:t xml:space="preserve"> </w:t>
            </w:r>
            <w:proofErr w:type="spellStart"/>
            <w:r w:rsidRPr="00717C9C">
              <w:rPr>
                <w:rFonts w:ascii="Times New Roman" w:hAnsi="Times New Roman" w:cs="Times New Roman"/>
                <w:i/>
                <w:color w:val="000000"/>
                <w:sz w:val="24"/>
                <w:szCs w:val="24"/>
              </w:rPr>
              <w:t>kasus</w:t>
            </w:r>
            <w:proofErr w:type="spellEnd"/>
            <w:r w:rsidRPr="00717C9C">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seluruh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kebijakan</w:t>
            </w:r>
            <w:proofErr w:type="spellEnd"/>
            <w:r>
              <w:rPr>
                <w:rFonts w:ascii="Times New Roman" w:hAnsi="Times New Roman" w:cs="Times New Roman"/>
                <w:color w:val="000000"/>
                <w:sz w:val="24"/>
                <w:szCs w:val="24"/>
              </w:rPr>
              <w:t>.</w:t>
            </w:r>
          </w:p>
        </w:tc>
        <w:tc>
          <w:tcPr>
            <w:tcW w:w="4075" w:type="dxa"/>
          </w:tcPr>
          <w:p w14:paraId="6F262468" w14:textId="0EBD0C52" w:rsidR="001F1D82" w:rsidRPr="00E96546" w:rsidRDefault="00430A35" w:rsidP="00C825B0">
            <w:pPr>
              <w:jc w:val="both"/>
              <w:rPr>
                <w:rFonts w:ascii="Times New Roman" w:hAnsi="Times New Roman" w:cs="Times New Roman"/>
                <w:i/>
                <w:sz w:val="24"/>
                <w:szCs w:val="24"/>
              </w:rPr>
            </w:pPr>
            <w:r w:rsidRPr="00430A35">
              <w:rPr>
                <w:rFonts w:ascii="Times New Roman" w:hAnsi="Times New Roman" w:cs="Times New Roman"/>
                <w:i/>
                <w:sz w:val="24"/>
                <w:szCs w:val="24"/>
              </w:rPr>
              <w:lastRenderedPageBreak/>
              <w:t>Able to analyze and evaluate public policy using principles, quantitative methods (</w:t>
            </w:r>
            <w:proofErr w:type="spellStart"/>
            <w:r w:rsidRPr="00430A35">
              <w:rPr>
                <w:rFonts w:ascii="Times New Roman" w:hAnsi="Times New Roman" w:cs="Times New Roman"/>
                <w:i/>
                <w:sz w:val="24"/>
                <w:szCs w:val="24"/>
              </w:rPr>
              <w:t>a.l.</w:t>
            </w:r>
            <w:proofErr w:type="spellEnd"/>
            <w:r w:rsidRPr="00430A35">
              <w:rPr>
                <w:rFonts w:ascii="Times New Roman" w:hAnsi="Times New Roman" w:cs="Times New Roman"/>
                <w:i/>
                <w:sz w:val="24"/>
                <w:szCs w:val="24"/>
              </w:rPr>
              <w:t xml:space="preserve"> cost benefit analysis, analytical hierarchy process) and qualitative methods (</w:t>
            </w:r>
            <w:proofErr w:type="spellStart"/>
            <w:r w:rsidRPr="00430A35">
              <w:rPr>
                <w:rFonts w:ascii="Times New Roman" w:hAnsi="Times New Roman" w:cs="Times New Roman"/>
                <w:i/>
                <w:sz w:val="24"/>
                <w:szCs w:val="24"/>
              </w:rPr>
              <w:t>a.l.</w:t>
            </w:r>
            <w:proofErr w:type="spellEnd"/>
            <w:r w:rsidRPr="00430A35">
              <w:rPr>
                <w:rFonts w:ascii="Times New Roman" w:hAnsi="Times New Roman" w:cs="Times New Roman"/>
                <w:i/>
                <w:sz w:val="24"/>
                <w:szCs w:val="24"/>
              </w:rPr>
              <w:t xml:space="preserve"> participatory </w:t>
            </w:r>
            <w:r w:rsidRPr="00430A35">
              <w:rPr>
                <w:rFonts w:ascii="Times New Roman" w:hAnsi="Times New Roman" w:cs="Times New Roman"/>
                <w:i/>
                <w:sz w:val="24"/>
                <w:szCs w:val="24"/>
              </w:rPr>
              <w:lastRenderedPageBreak/>
              <w:t>impact analysis, case studies) throughout the entire policy cycle.</w:t>
            </w:r>
          </w:p>
        </w:tc>
      </w:tr>
      <w:tr w:rsidR="00C96F59" w:rsidRPr="00E96546" w14:paraId="00E4C5D3" w14:textId="77777777" w:rsidTr="000218E8">
        <w:tc>
          <w:tcPr>
            <w:tcW w:w="766" w:type="dxa"/>
          </w:tcPr>
          <w:p w14:paraId="1AAC2736" w14:textId="18B0A521" w:rsidR="00C96F59"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lastRenderedPageBreak/>
              <w:t>3.6.</w:t>
            </w:r>
          </w:p>
        </w:tc>
        <w:tc>
          <w:tcPr>
            <w:tcW w:w="4652" w:type="dxa"/>
          </w:tcPr>
          <w:p w14:paraId="596903BB" w14:textId="1F61FD74" w:rsidR="00C96F59" w:rsidRDefault="00C96F59" w:rsidP="005B3A1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Mampu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sosialisasi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produk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kebijakan</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menghimbau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berpartisipasi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melaksanakan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kebijakan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publik</w:t>
            </w:r>
            <w:proofErr w:type="spellEnd"/>
            <w:r>
              <w:rPr>
                <w:rFonts w:ascii="Times New Roman" w:hAnsi="Times New Roman" w:cs="Times New Roman"/>
                <w:color w:val="000000"/>
                <w:sz w:val="24"/>
                <w:szCs w:val="24"/>
              </w:rPr>
              <w:t>.</w:t>
            </w:r>
          </w:p>
        </w:tc>
        <w:tc>
          <w:tcPr>
            <w:tcW w:w="4075" w:type="dxa"/>
          </w:tcPr>
          <w:p w14:paraId="2CC0F0DB" w14:textId="6283886C" w:rsidR="00C96F59" w:rsidRPr="00E96546" w:rsidRDefault="00430A35" w:rsidP="00C825B0">
            <w:pPr>
              <w:jc w:val="both"/>
              <w:rPr>
                <w:rFonts w:ascii="Times New Roman" w:hAnsi="Times New Roman" w:cs="Times New Roman"/>
                <w:i/>
                <w:sz w:val="24"/>
                <w:szCs w:val="24"/>
              </w:rPr>
            </w:pPr>
            <w:r w:rsidRPr="00430A35">
              <w:rPr>
                <w:rFonts w:ascii="Times New Roman" w:hAnsi="Times New Roman" w:cs="Times New Roman"/>
                <w:i/>
                <w:sz w:val="24"/>
                <w:szCs w:val="24"/>
              </w:rPr>
              <w:t>Able to socialize policy products and encourage the public to participate in implementing public policy.</w:t>
            </w:r>
          </w:p>
        </w:tc>
      </w:tr>
      <w:tr w:rsidR="00944C2C" w:rsidRPr="00E96546" w14:paraId="61F66A18" w14:textId="77777777" w:rsidTr="000218E8">
        <w:tc>
          <w:tcPr>
            <w:tcW w:w="766" w:type="dxa"/>
          </w:tcPr>
          <w:p w14:paraId="63BCDA5A" w14:textId="767CA56B" w:rsidR="00944C2C"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3.7</w:t>
            </w:r>
            <w:r w:rsidR="00944C2C" w:rsidRPr="00E96546">
              <w:rPr>
                <w:rFonts w:ascii="Times New Roman" w:hAnsi="Times New Roman" w:cs="Times New Roman"/>
                <w:bCs/>
                <w:sz w:val="24"/>
                <w:szCs w:val="24"/>
              </w:rPr>
              <w:t>.</w:t>
            </w:r>
          </w:p>
        </w:tc>
        <w:tc>
          <w:tcPr>
            <w:tcW w:w="4652" w:type="dxa"/>
          </w:tcPr>
          <w:p w14:paraId="5F118815" w14:textId="4D0407E7" w:rsidR="00944C2C" w:rsidRPr="00E96546" w:rsidRDefault="004C7479" w:rsidP="005B3A1E">
            <w:pPr>
              <w:autoSpaceDE w:val="0"/>
              <w:autoSpaceDN w:val="0"/>
              <w:adjustRightInd w:val="0"/>
              <w:jc w:val="both"/>
              <w:rPr>
                <w:rFonts w:ascii="Perpetua" w:hAnsi="Perpetua"/>
                <w:i/>
                <w:iCs/>
                <w:sz w:val="24"/>
                <w:szCs w:val="24"/>
              </w:rPr>
            </w:pPr>
            <w:r>
              <w:rPr>
                <w:rFonts w:ascii="Times New Roman" w:hAnsi="Times New Roman" w:cs="Times New Roman"/>
                <w:sz w:val="24"/>
                <w:szCs w:val="24"/>
              </w:rPr>
              <w:t xml:space="preserve">Mampu </w:t>
            </w:r>
            <w:proofErr w:type="spellStart"/>
            <w:r>
              <w:rPr>
                <w:rFonts w:ascii="Times New Roman" w:hAnsi="Times New Roman" w:cs="Times New Roman"/>
                <w:sz w:val="24"/>
                <w:szCs w:val="24"/>
              </w:rPr>
              <w:t>mengorganisasikan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mengalokasikan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tc>
        <w:tc>
          <w:tcPr>
            <w:tcW w:w="4075" w:type="dxa"/>
          </w:tcPr>
          <w:p w14:paraId="3E9E8238" w14:textId="37953377" w:rsidR="00944C2C" w:rsidRPr="00E96546" w:rsidRDefault="00430A35" w:rsidP="00944199">
            <w:pPr>
              <w:jc w:val="both"/>
              <w:rPr>
                <w:rFonts w:ascii="Times New Roman" w:hAnsi="Times New Roman" w:cs="Times New Roman"/>
                <w:i/>
                <w:sz w:val="24"/>
                <w:szCs w:val="24"/>
              </w:rPr>
            </w:pPr>
            <w:r w:rsidRPr="00430A35">
              <w:rPr>
                <w:rFonts w:ascii="Times New Roman" w:hAnsi="Times New Roman" w:cs="Times New Roman"/>
                <w:i/>
                <w:sz w:val="24"/>
                <w:szCs w:val="24"/>
              </w:rPr>
              <w:t>Able to organize (plan, prepare budgets, allocate resources, implement and evaluate) activities in the framework of public policy implementation and improvement of public service performance.</w:t>
            </w:r>
          </w:p>
        </w:tc>
      </w:tr>
      <w:tr w:rsidR="00F86E6F" w:rsidRPr="00E96546" w14:paraId="0D533F10" w14:textId="77777777" w:rsidTr="000218E8">
        <w:tc>
          <w:tcPr>
            <w:tcW w:w="766" w:type="dxa"/>
          </w:tcPr>
          <w:p w14:paraId="392C7D42" w14:textId="26E2E3BF" w:rsidR="00F86E6F"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3.8.</w:t>
            </w:r>
          </w:p>
        </w:tc>
        <w:tc>
          <w:tcPr>
            <w:tcW w:w="4652" w:type="dxa"/>
          </w:tcPr>
          <w:p w14:paraId="7ACE1C79" w14:textId="1C2BFD68" w:rsidR="00F86E6F" w:rsidRDefault="00F86E6F" w:rsidP="005B3A1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Mampu </w:t>
            </w:r>
            <w:proofErr w:type="spellStart"/>
            <w:r>
              <w:rPr>
                <w:rFonts w:ascii="Times New Roman" w:hAnsi="Times New Roman" w:cs="Times New Roman"/>
                <w:sz w:val="24"/>
                <w:szCs w:val="24"/>
              </w:rPr>
              <w:t>mengusulkan</w:t>
            </w:r>
            <w:proofErr w:type="spellEnd"/>
            <w:r>
              <w:rPr>
                <w:rFonts w:ascii="Times New Roman" w:hAnsi="Times New Roman" w:cs="Times New Roman"/>
                <w:sz w:val="24"/>
                <w:szCs w:val="24"/>
              </w:rPr>
              <w:t xml:space="preserve"> ide / </w:t>
            </w:r>
            <w:proofErr w:type="spellStart"/>
            <w:r>
              <w:rPr>
                <w:rFonts w:ascii="Times New Roman" w:hAnsi="Times New Roman" w:cs="Times New Roman"/>
                <w:sz w:val="24"/>
                <w:szCs w:val="24"/>
              </w:rPr>
              <w:t>gagasan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w:t>
            </w:r>
          </w:p>
        </w:tc>
        <w:tc>
          <w:tcPr>
            <w:tcW w:w="4075" w:type="dxa"/>
          </w:tcPr>
          <w:p w14:paraId="50274372" w14:textId="7DE91CBE" w:rsidR="00F86E6F" w:rsidRPr="00E96546" w:rsidRDefault="00430A35" w:rsidP="00430A35">
            <w:pPr>
              <w:jc w:val="both"/>
              <w:rPr>
                <w:rFonts w:ascii="Times New Roman" w:hAnsi="Times New Roman" w:cs="Times New Roman"/>
                <w:i/>
                <w:sz w:val="24"/>
                <w:szCs w:val="24"/>
              </w:rPr>
            </w:pPr>
            <w:r w:rsidRPr="00430A35">
              <w:rPr>
                <w:rFonts w:ascii="Times New Roman" w:hAnsi="Times New Roman" w:cs="Times New Roman"/>
                <w:i/>
                <w:sz w:val="24"/>
                <w:szCs w:val="24"/>
              </w:rPr>
              <w:t>Able to propose ideas of policy reform and management of public services.</w:t>
            </w:r>
          </w:p>
        </w:tc>
      </w:tr>
      <w:tr w:rsidR="00944C2C" w:rsidRPr="00E96546" w14:paraId="6C292CB2" w14:textId="77777777" w:rsidTr="000218E8">
        <w:tc>
          <w:tcPr>
            <w:tcW w:w="766" w:type="dxa"/>
          </w:tcPr>
          <w:p w14:paraId="45510D0F" w14:textId="05E38940" w:rsidR="00944C2C"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3.9</w:t>
            </w:r>
            <w:r w:rsidR="00944C2C" w:rsidRPr="00E96546">
              <w:rPr>
                <w:rFonts w:ascii="Times New Roman" w:hAnsi="Times New Roman" w:cs="Times New Roman"/>
                <w:bCs/>
                <w:sz w:val="24"/>
                <w:szCs w:val="24"/>
              </w:rPr>
              <w:t>.</w:t>
            </w:r>
          </w:p>
        </w:tc>
        <w:tc>
          <w:tcPr>
            <w:tcW w:w="4652" w:type="dxa"/>
          </w:tcPr>
          <w:p w14:paraId="516ED955" w14:textId="77777777" w:rsidR="00944C2C" w:rsidRPr="00E96546" w:rsidRDefault="00944C2C" w:rsidP="005B3A1E">
            <w:pPr>
              <w:autoSpaceDE w:val="0"/>
              <w:autoSpaceDN w:val="0"/>
              <w:adjustRightInd w:val="0"/>
              <w:jc w:val="both"/>
              <w:rPr>
                <w:rFonts w:ascii="Perpetua" w:hAnsi="Perpetua"/>
                <w:i/>
                <w:iCs/>
                <w:sz w:val="24"/>
                <w:szCs w:val="24"/>
              </w:rPr>
            </w:pPr>
            <w:r w:rsidRPr="00E96546">
              <w:rPr>
                <w:rFonts w:ascii="Times New Roman" w:hAnsi="Times New Roman" w:cs="Times New Roman"/>
                <w:sz w:val="24"/>
                <w:szCs w:val="24"/>
              </w:rPr>
              <w:t xml:space="preserve">Mampu </w:t>
            </w:r>
            <w:proofErr w:type="spellStart"/>
            <w:r w:rsidRPr="00E96546">
              <w:rPr>
                <w:rFonts w:ascii="Times New Roman" w:hAnsi="Times New Roman" w:cs="Times New Roman"/>
                <w:sz w:val="24"/>
                <w:szCs w:val="24"/>
              </w:rPr>
              <w:t>menerapkan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pemikiran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logis</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kritis</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sistematis</w:t>
            </w:r>
            <w:proofErr w:type="spellEnd"/>
            <w:r w:rsidRPr="00E96546">
              <w:rPr>
                <w:rFonts w:ascii="Times New Roman" w:hAnsi="Times New Roman" w:cs="Times New Roman"/>
                <w:sz w:val="24"/>
                <w:szCs w:val="24"/>
              </w:rPr>
              <w:t xml:space="preserve">, dan </w:t>
            </w:r>
            <w:proofErr w:type="spellStart"/>
            <w:r w:rsidRPr="00E96546">
              <w:rPr>
                <w:rFonts w:ascii="Times New Roman" w:hAnsi="Times New Roman" w:cs="Times New Roman"/>
                <w:sz w:val="24"/>
                <w:szCs w:val="24"/>
              </w:rPr>
              <w:t>inovatif</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dalam</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konteks</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pengembangan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atau</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implementasi</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ilmu</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pengetahuan</w:t>
            </w:r>
            <w:proofErr w:type="spellEnd"/>
            <w:r w:rsidRPr="00E96546">
              <w:rPr>
                <w:rFonts w:ascii="Times New Roman" w:hAnsi="Times New Roman" w:cs="Times New Roman"/>
                <w:sz w:val="24"/>
                <w:szCs w:val="24"/>
              </w:rPr>
              <w:t xml:space="preserve"> dan </w:t>
            </w:r>
            <w:proofErr w:type="spellStart"/>
            <w:r w:rsidRPr="00E96546">
              <w:rPr>
                <w:rFonts w:ascii="Times New Roman" w:hAnsi="Times New Roman" w:cs="Times New Roman"/>
                <w:sz w:val="24"/>
                <w:szCs w:val="24"/>
              </w:rPr>
              <w:t>teknologi</w:t>
            </w:r>
            <w:proofErr w:type="spellEnd"/>
            <w:r w:rsidRPr="00E96546">
              <w:rPr>
                <w:rFonts w:ascii="Times New Roman" w:hAnsi="Times New Roman" w:cs="Times New Roman"/>
                <w:sz w:val="24"/>
                <w:szCs w:val="24"/>
              </w:rPr>
              <w:t xml:space="preserve"> yang </w:t>
            </w:r>
            <w:proofErr w:type="spellStart"/>
            <w:r w:rsidRPr="00E96546">
              <w:rPr>
                <w:rFonts w:ascii="Times New Roman" w:hAnsi="Times New Roman" w:cs="Times New Roman"/>
                <w:sz w:val="24"/>
                <w:szCs w:val="24"/>
              </w:rPr>
              <w:t>memperhatikan</w:t>
            </w:r>
            <w:proofErr w:type="spellEnd"/>
            <w:r w:rsidRPr="00E96546">
              <w:rPr>
                <w:rFonts w:ascii="Times New Roman" w:hAnsi="Times New Roman" w:cs="Times New Roman"/>
                <w:sz w:val="24"/>
                <w:szCs w:val="24"/>
              </w:rPr>
              <w:t xml:space="preserve"> dan </w:t>
            </w:r>
            <w:proofErr w:type="spellStart"/>
            <w:r w:rsidRPr="00E96546">
              <w:rPr>
                <w:rFonts w:ascii="Times New Roman" w:hAnsi="Times New Roman" w:cs="Times New Roman"/>
                <w:sz w:val="24"/>
                <w:szCs w:val="24"/>
              </w:rPr>
              <w:t>menerapkan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nilai</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humaniora</w:t>
            </w:r>
            <w:proofErr w:type="spellEnd"/>
            <w:r w:rsidRPr="00E96546">
              <w:rPr>
                <w:rFonts w:ascii="Times New Roman" w:hAnsi="Times New Roman" w:cs="Times New Roman"/>
                <w:sz w:val="24"/>
                <w:szCs w:val="24"/>
              </w:rPr>
              <w:t xml:space="preserve"> yang </w:t>
            </w:r>
            <w:proofErr w:type="spellStart"/>
            <w:r w:rsidRPr="00E96546">
              <w:rPr>
                <w:rFonts w:ascii="Times New Roman" w:hAnsi="Times New Roman" w:cs="Times New Roman"/>
                <w:sz w:val="24"/>
                <w:szCs w:val="24"/>
              </w:rPr>
              <w:t>sesuai</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dengan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bidang</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keahliannya</w:t>
            </w:r>
            <w:proofErr w:type="spellEnd"/>
            <w:r w:rsidRPr="00E96546">
              <w:rPr>
                <w:rFonts w:ascii="Times New Roman" w:hAnsi="Times New Roman" w:cs="Times New Roman"/>
                <w:sz w:val="24"/>
                <w:szCs w:val="24"/>
              </w:rPr>
              <w:t>.</w:t>
            </w:r>
          </w:p>
        </w:tc>
        <w:tc>
          <w:tcPr>
            <w:tcW w:w="4075" w:type="dxa"/>
          </w:tcPr>
          <w:p w14:paraId="24946666" w14:textId="77777777" w:rsidR="00944C2C" w:rsidRPr="00E96546" w:rsidRDefault="00944C2C" w:rsidP="00944199">
            <w:pPr>
              <w:jc w:val="both"/>
              <w:rPr>
                <w:rFonts w:ascii="Times New Roman" w:hAnsi="Times New Roman" w:cs="Times New Roman"/>
                <w:i/>
                <w:sz w:val="24"/>
                <w:szCs w:val="24"/>
              </w:rPr>
            </w:pPr>
            <w:r w:rsidRPr="00E96546">
              <w:rPr>
                <w:rFonts w:ascii="Times New Roman" w:hAnsi="Times New Roman" w:cs="Times New Roman"/>
                <w:i/>
                <w:sz w:val="24"/>
                <w:szCs w:val="24"/>
              </w:rPr>
              <w:t>Ability to apply logical thinking, critical, systematic, and innovative way in the context of the development or implementation of science and technology that takes into account and apply the value of the humanities in accordance with their expertise.</w:t>
            </w:r>
          </w:p>
        </w:tc>
      </w:tr>
      <w:tr w:rsidR="00944C2C" w:rsidRPr="00E96546" w14:paraId="711F2AD9" w14:textId="77777777" w:rsidTr="000218E8">
        <w:tc>
          <w:tcPr>
            <w:tcW w:w="766" w:type="dxa"/>
          </w:tcPr>
          <w:p w14:paraId="02A49A1C" w14:textId="1231B974" w:rsidR="00944C2C"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3.10</w:t>
            </w:r>
            <w:r w:rsidR="00944C2C" w:rsidRPr="00E96546">
              <w:rPr>
                <w:rFonts w:ascii="Times New Roman" w:hAnsi="Times New Roman" w:cs="Times New Roman"/>
                <w:bCs/>
                <w:sz w:val="24"/>
                <w:szCs w:val="24"/>
              </w:rPr>
              <w:t>.</w:t>
            </w:r>
          </w:p>
        </w:tc>
        <w:tc>
          <w:tcPr>
            <w:tcW w:w="4652" w:type="dxa"/>
          </w:tcPr>
          <w:p w14:paraId="7FB8D7F2" w14:textId="4AC602ED" w:rsidR="00944C2C" w:rsidRPr="00E96546" w:rsidRDefault="00944C2C" w:rsidP="005B3A1E">
            <w:pPr>
              <w:autoSpaceDE w:val="0"/>
              <w:autoSpaceDN w:val="0"/>
              <w:adjustRightInd w:val="0"/>
              <w:jc w:val="both"/>
              <w:rPr>
                <w:rFonts w:ascii="Times New Roman" w:hAnsi="Times New Roman" w:cs="Times New Roman"/>
                <w:sz w:val="24"/>
                <w:szCs w:val="24"/>
              </w:rPr>
            </w:pPr>
            <w:r w:rsidRPr="00E96546">
              <w:rPr>
                <w:rFonts w:ascii="Times New Roman" w:hAnsi="Times New Roman" w:cs="Times New Roman"/>
                <w:sz w:val="24"/>
                <w:szCs w:val="24"/>
              </w:rPr>
              <w:t>Mam</w:t>
            </w:r>
            <w:r w:rsidR="007F6F83">
              <w:rPr>
                <w:rFonts w:ascii="Times New Roman" w:hAnsi="Times New Roman" w:cs="Times New Roman"/>
                <w:sz w:val="24"/>
                <w:szCs w:val="24"/>
              </w:rPr>
              <w:t xml:space="preserve">pu </w:t>
            </w:r>
            <w:proofErr w:type="spellStart"/>
            <w:r w:rsidR="007F6F83">
              <w:rPr>
                <w:rFonts w:ascii="Times New Roman" w:hAnsi="Times New Roman" w:cs="Times New Roman"/>
                <w:sz w:val="24"/>
                <w:szCs w:val="24"/>
              </w:rPr>
              <w:t>menunjukkan</w:t>
            </w:r>
            <w:proofErr w:type="spellEnd"/>
            <w:r w:rsidR="007F6F83">
              <w:rPr>
                <w:rFonts w:ascii="Times New Roman" w:hAnsi="Times New Roman" w:cs="Times New Roman"/>
                <w:sz w:val="24"/>
                <w:szCs w:val="24"/>
              </w:rPr>
              <w:t xml:space="preserve"> </w:t>
            </w:r>
            <w:proofErr w:type="spellStart"/>
            <w:r w:rsidR="007F6F83">
              <w:rPr>
                <w:rFonts w:ascii="Times New Roman" w:hAnsi="Times New Roman" w:cs="Times New Roman"/>
                <w:sz w:val="24"/>
                <w:szCs w:val="24"/>
              </w:rPr>
              <w:t>kinerja</w:t>
            </w:r>
            <w:proofErr w:type="spellEnd"/>
            <w:r w:rsidR="007F6F83">
              <w:rPr>
                <w:rFonts w:ascii="Times New Roman" w:hAnsi="Times New Roman" w:cs="Times New Roman"/>
                <w:sz w:val="24"/>
                <w:szCs w:val="24"/>
              </w:rPr>
              <w:t xml:space="preserve"> </w:t>
            </w:r>
            <w:proofErr w:type="spellStart"/>
            <w:r w:rsidR="007F6F83">
              <w:rPr>
                <w:rFonts w:ascii="Times New Roman" w:hAnsi="Times New Roman" w:cs="Times New Roman"/>
                <w:sz w:val="24"/>
                <w:szCs w:val="24"/>
              </w:rPr>
              <w:t>mandiri</w:t>
            </w:r>
            <w:proofErr w:type="spellEnd"/>
            <w:r w:rsidR="007F6F83">
              <w:rPr>
                <w:rFonts w:ascii="Times New Roman" w:hAnsi="Times New Roman" w:cs="Times New Roman"/>
                <w:sz w:val="24"/>
                <w:szCs w:val="24"/>
              </w:rPr>
              <w:t xml:space="preserve">, </w:t>
            </w:r>
            <w:proofErr w:type="spellStart"/>
            <w:r w:rsidR="007F6F83">
              <w:rPr>
                <w:rFonts w:ascii="Times New Roman" w:hAnsi="Times New Roman" w:cs="Times New Roman"/>
                <w:sz w:val="24"/>
                <w:szCs w:val="24"/>
              </w:rPr>
              <w:t>bermutu</w:t>
            </w:r>
            <w:proofErr w:type="spellEnd"/>
            <w:r w:rsidR="007F6F83">
              <w:rPr>
                <w:rFonts w:ascii="Times New Roman" w:hAnsi="Times New Roman" w:cs="Times New Roman"/>
                <w:sz w:val="24"/>
                <w:szCs w:val="24"/>
              </w:rPr>
              <w:t xml:space="preserve"> dan </w:t>
            </w:r>
            <w:proofErr w:type="spellStart"/>
            <w:r w:rsidR="007F6F83">
              <w:rPr>
                <w:rFonts w:ascii="Times New Roman" w:hAnsi="Times New Roman" w:cs="Times New Roman"/>
                <w:sz w:val="24"/>
                <w:szCs w:val="24"/>
              </w:rPr>
              <w:t>terukur</w:t>
            </w:r>
            <w:proofErr w:type="spellEnd"/>
            <w:r w:rsidR="007F6F83">
              <w:rPr>
                <w:rFonts w:ascii="Times New Roman" w:hAnsi="Times New Roman" w:cs="Times New Roman"/>
                <w:sz w:val="24"/>
                <w:szCs w:val="24"/>
              </w:rPr>
              <w:t>.</w:t>
            </w:r>
          </w:p>
        </w:tc>
        <w:tc>
          <w:tcPr>
            <w:tcW w:w="4075" w:type="dxa"/>
          </w:tcPr>
          <w:p w14:paraId="71414C75" w14:textId="392D07CA" w:rsidR="00944C2C" w:rsidRPr="00E96546" w:rsidRDefault="005B3A1E" w:rsidP="005B3A1E">
            <w:pPr>
              <w:jc w:val="both"/>
              <w:rPr>
                <w:rFonts w:ascii="Times New Roman" w:hAnsi="Times New Roman" w:cs="Times New Roman"/>
                <w:i/>
                <w:sz w:val="24"/>
                <w:szCs w:val="24"/>
              </w:rPr>
            </w:pPr>
            <w:r w:rsidRPr="005B3A1E">
              <w:rPr>
                <w:rFonts w:ascii="Times New Roman" w:hAnsi="Times New Roman" w:cs="Times New Roman"/>
                <w:i/>
                <w:sz w:val="24"/>
                <w:szCs w:val="24"/>
              </w:rPr>
              <w:t xml:space="preserve">Able to </w:t>
            </w:r>
            <w:r>
              <w:rPr>
                <w:rFonts w:ascii="Times New Roman" w:hAnsi="Times New Roman" w:cs="Times New Roman"/>
                <w:i/>
                <w:sz w:val="24"/>
                <w:szCs w:val="24"/>
              </w:rPr>
              <w:t>exhibit</w:t>
            </w:r>
            <w:r w:rsidRPr="005B3A1E">
              <w:rPr>
                <w:rFonts w:ascii="Times New Roman" w:hAnsi="Times New Roman" w:cs="Times New Roman"/>
                <w:i/>
                <w:sz w:val="24"/>
                <w:szCs w:val="24"/>
              </w:rPr>
              <w:t xml:space="preserve"> independent, quality and measurable performance</w:t>
            </w:r>
            <w:r>
              <w:rPr>
                <w:rFonts w:ascii="Times New Roman" w:hAnsi="Times New Roman" w:cs="Times New Roman"/>
                <w:i/>
                <w:sz w:val="24"/>
                <w:szCs w:val="24"/>
              </w:rPr>
              <w:t>.</w:t>
            </w:r>
          </w:p>
        </w:tc>
      </w:tr>
      <w:tr w:rsidR="007F78E2" w:rsidRPr="00E96546" w14:paraId="3E99BD00" w14:textId="77777777" w:rsidTr="000218E8">
        <w:tc>
          <w:tcPr>
            <w:tcW w:w="766" w:type="dxa"/>
          </w:tcPr>
          <w:p w14:paraId="2028FF86" w14:textId="754A78FA" w:rsidR="007F78E2"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3.11</w:t>
            </w:r>
            <w:r w:rsidR="007F78E2">
              <w:rPr>
                <w:rFonts w:ascii="Times New Roman" w:hAnsi="Times New Roman" w:cs="Times New Roman"/>
                <w:bCs/>
                <w:sz w:val="24"/>
                <w:szCs w:val="24"/>
              </w:rPr>
              <w:t>.</w:t>
            </w:r>
          </w:p>
        </w:tc>
        <w:tc>
          <w:tcPr>
            <w:tcW w:w="4652" w:type="dxa"/>
          </w:tcPr>
          <w:p w14:paraId="5FDF8980" w14:textId="107EA091" w:rsidR="007F78E2" w:rsidRPr="00E96546" w:rsidRDefault="007F78E2" w:rsidP="005B3A1E">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keahliannya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dan data</w:t>
            </w:r>
            <w:r w:rsidR="004C7479">
              <w:rPr>
                <w:rFonts w:ascii="Times New Roman" w:hAnsi="Times New Roman" w:cs="Times New Roman"/>
                <w:sz w:val="24"/>
                <w:szCs w:val="24"/>
              </w:rPr>
              <w:t>.</w:t>
            </w:r>
          </w:p>
        </w:tc>
        <w:tc>
          <w:tcPr>
            <w:tcW w:w="4075" w:type="dxa"/>
          </w:tcPr>
          <w:p w14:paraId="1DAADAD4" w14:textId="48171BEE" w:rsidR="007F78E2" w:rsidRPr="00E96546" w:rsidRDefault="005B3A1E" w:rsidP="00944199">
            <w:pPr>
              <w:jc w:val="both"/>
              <w:rPr>
                <w:rFonts w:ascii="Times New Roman" w:hAnsi="Times New Roman" w:cs="Times New Roman"/>
                <w:i/>
                <w:sz w:val="24"/>
                <w:szCs w:val="24"/>
              </w:rPr>
            </w:pPr>
            <w:r w:rsidRPr="005B3A1E">
              <w:rPr>
                <w:rFonts w:ascii="Times New Roman" w:hAnsi="Times New Roman" w:cs="Times New Roman"/>
                <w:i/>
                <w:sz w:val="24"/>
                <w:szCs w:val="24"/>
              </w:rPr>
              <w:t>Make informed decisions in the context of problem solving in their areas of expertise, based on the analysis results of information and data.</w:t>
            </w:r>
          </w:p>
        </w:tc>
      </w:tr>
      <w:tr w:rsidR="00944C2C" w:rsidRPr="00E96546" w14:paraId="7CBDCFD1" w14:textId="77777777" w:rsidTr="000218E8">
        <w:tc>
          <w:tcPr>
            <w:tcW w:w="766" w:type="dxa"/>
          </w:tcPr>
          <w:p w14:paraId="53BBBAE5" w14:textId="12513F9F" w:rsidR="00944C2C" w:rsidRPr="00E96546" w:rsidRDefault="00944C2C" w:rsidP="00DA1993">
            <w:pPr>
              <w:jc w:val="right"/>
              <w:rPr>
                <w:rFonts w:ascii="Times New Roman" w:hAnsi="Times New Roman" w:cs="Times New Roman"/>
                <w:bCs/>
                <w:sz w:val="24"/>
                <w:szCs w:val="24"/>
              </w:rPr>
            </w:pPr>
            <w:r w:rsidRPr="00E96546">
              <w:rPr>
                <w:rFonts w:ascii="Times New Roman" w:hAnsi="Times New Roman" w:cs="Times New Roman"/>
                <w:bCs/>
                <w:sz w:val="24"/>
                <w:szCs w:val="24"/>
              </w:rPr>
              <w:t>3.</w:t>
            </w:r>
            <w:r w:rsidR="00C96F59">
              <w:rPr>
                <w:rFonts w:ascii="Times New Roman" w:hAnsi="Times New Roman" w:cs="Times New Roman"/>
                <w:bCs/>
                <w:sz w:val="24"/>
                <w:szCs w:val="24"/>
              </w:rPr>
              <w:t>12</w:t>
            </w:r>
            <w:r w:rsidRPr="00E96546">
              <w:rPr>
                <w:rFonts w:ascii="Times New Roman" w:hAnsi="Times New Roman" w:cs="Times New Roman"/>
                <w:bCs/>
                <w:sz w:val="24"/>
                <w:szCs w:val="24"/>
              </w:rPr>
              <w:t>.</w:t>
            </w:r>
          </w:p>
        </w:tc>
        <w:tc>
          <w:tcPr>
            <w:tcW w:w="4652" w:type="dxa"/>
          </w:tcPr>
          <w:p w14:paraId="63FDCAF7" w14:textId="77777777" w:rsidR="00944C2C" w:rsidRPr="00E96546" w:rsidRDefault="00944C2C" w:rsidP="005B3A1E">
            <w:pPr>
              <w:autoSpaceDE w:val="0"/>
              <w:autoSpaceDN w:val="0"/>
              <w:adjustRightInd w:val="0"/>
              <w:jc w:val="both"/>
              <w:rPr>
                <w:rFonts w:ascii="Times New Roman" w:hAnsi="Times New Roman" w:cs="Times New Roman"/>
                <w:sz w:val="24"/>
                <w:szCs w:val="24"/>
              </w:rPr>
            </w:pPr>
            <w:r w:rsidRPr="00E96546">
              <w:rPr>
                <w:rFonts w:ascii="Times New Roman" w:hAnsi="Times New Roman" w:cs="Times New Roman"/>
                <w:sz w:val="24"/>
                <w:szCs w:val="24"/>
              </w:rPr>
              <w:t xml:space="preserve">Mampu </w:t>
            </w:r>
            <w:proofErr w:type="spellStart"/>
            <w:r w:rsidRPr="00E96546">
              <w:rPr>
                <w:rFonts w:ascii="Times New Roman" w:hAnsi="Times New Roman" w:cs="Times New Roman"/>
                <w:sz w:val="24"/>
                <w:szCs w:val="24"/>
              </w:rPr>
              <w:t>memelihara</w:t>
            </w:r>
            <w:proofErr w:type="spellEnd"/>
            <w:r w:rsidRPr="00E96546">
              <w:rPr>
                <w:rFonts w:ascii="Times New Roman" w:hAnsi="Times New Roman" w:cs="Times New Roman"/>
                <w:sz w:val="24"/>
                <w:szCs w:val="24"/>
              </w:rPr>
              <w:t xml:space="preserve"> dan </w:t>
            </w:r>
            <w:proofErr w:type="spellStart"/>
            <w:r w:rsidRPr="00E96546">
              <w:rPr>
                <w:rFonts w:ascii="Times New Roman" w:hAnsi="Times New Roman" w:cs="Times New Roman"/>
                <w:sz w:val="24"/>
                <w:szCs w:val="24"/>
              </w:rPr>
              <w:t>mengembangkan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jaringan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kerja</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dengan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pembimbing</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kolega</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sejawat</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baik</w:t>
            </w:r>
            <w:proofErr w:type="spellEnd"/>
            <w:r w:rsidRPr="00E96546">
              <w:rPr>
                <w:rFonts w:ascii="Times New Roman" w:hAnsi="Times New Roman" w:cs="Times New Roman"/>
                <w:sz w:val="24"/>
                <w:szCs w:val="24"/>
              </w:rPr>
              <w:t xml:space="preserve"> di </w:t>
            </w:r>
            <w:proofErr w:type="spellStart"/>
            <w:r w:rsidRPr="00E96546">
              <w:rPr>
                <w:rFonts w:ascii="Times New Roman" w:hAnsi="Times New Roman" w:cs="Times New Roman"/>
                <w:sz w:val="24"/>
                <w:szCs w:val="24"/>
              </w:rPr>
              <w:t>dalam</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maupun</w:t>
            </w:r>
            <w:proofErr w:type="spellEnd"/>
            <w:r w:rsidRPr="00E96546">
              <w:rPr>
                <w:rFonts w:ascii="Times New Roman" w:hAnsi="Times New Roman" w:cs="Times New Roman"/>
                <w:sz w:val="24"/>
                <w:szCs w:val="24"/>
              </w:rPr>
              <w:t xml:space="preserve"> di </w:t>
            </w:r>
            <w:proofErr w:type="spellStart"/>
            <w:r w:rsidRPr="00E96546">
              <w:rPr>
                <w:rFonts w:ascii="Times New Roman" w:hAnsi="Times New Roman" w:cs="Times New Roman"/>
                <w:sz w:val="24"/>
                <w:szCs w:val="24"/>
              </w:rPr>
              <w:t>luar</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lembaganya</w:t>
            </w:r>
            <w:proofErr w:type="spellEnd"/>
            <w:r w:rsidRPr="00E96546">
              <w:rPr>
                <w:rFonts w:ascii="Times New Roman" w:hAnsi="Times New Roman" w:cs="Times New Roman"/>
                <w:sz w:val="24"/>
                <w:szCs w:val="24"/>
              </w:rPr>
              <w:t>.</w:t>
            </w:r>
          </w:p>
        </w:tc>
        <w:tc>
          <w:tcPr>
            <w:tcW w:w="4075" w:type="dxa"/>
          </w:tcPr>
          <w:p w14:paraId="1A605587" w14:textId="4658183C" w:rsidR="00944C2C" w:rsidRPr="00E96546" w:rsidRDefault="005B3A1E" w:rsidP="005B3A1E">
            <w:pPr>
              <w:jc w:val="both"/>
              <w:rPr>
                <w:rFonts w:ascii="Times New Roman" w:hAnsi="Times New Roman" w:cs="Times New Roman"/>
                <w:i/>
                <w:sz w:val="24"/>
                <w:szCs w:val="24"/>
              </w:rPr>
            </w:pPr>
            <w:r>
              <w:rPr>
                <w:rFonts w:ascii="Times New Roman" w:hAnsi="Times New Roman" w:cs="Times New Roman"/>
                <w:i/>
                <w:sz w:val="24"/>
                <w:szCs w:val="24"/>
              </w:rPr>
              <w:t>Able</w:t>
            </w:r>
            <w:r w:rsidR="00944199" w:rsidRPr="00E96546">
              <w:rPr>
                <w:rFonts w:ascii="Times New Roman" w:hAnsi="Times New Roman" w:cs="Times New Roman"/>
                <w:i/>
                <w:sz w:val="24"/>
                <w:szCs w:val="24"/>
              </w:rPr>
              <w:t xml:space="preserve"> to maintain and develop a network with mentors, colleagues, peers both inside and outside the institution.</w:t>
            </w:r>
          </w:p>
        </w:tc>
      </w:tr>
      <w:tr w:rsidR="00944C2C" w:rsidRPr="00E96546" w14:paraId="77F96E89" w14:textId="77777777" w:rsidTr="000218E8">
        <w:tc>
          <w:tcPr>
            <w:tcW w:w="766" w:type="dxa"/>
          </w:tcPr>
          <w:p w14:paraId="18DA7279" w14:textId="43C0802A" w:rsidR="00944C2C" w:rsidRPr="00E96546" w:rsidRDefault="00C96F59" w:rsidP="003D1DFF">
            <w:pPr>
              <w:jc w:val="right"/>
              <w:rPr>
                <w:rFonts w:ascii="Times New Roman" w:hAnsi="Times New Roman" w:cs="Times New Roman"/>
                <w:bCs/>
                <w:sz w:val="24"/>
                <w:szCs w:val="24"/>
              </w:rPr>
            </w:pPr>
            <w:r>
              <w:rPr>
                <w:rFonts w:ascii="Times New Roman" w:hAnsi="Times New Roman" w:cs="Times New Roman"/>
                <w:bCs/>
                <w:sz w:val="24"/>
                <w:szCs w:val="24"/>
              </w:rPr>
              <w:t>3.13</w:t>
            </w:r>
            <w:r w:rsidR="00944C2C" w:rsidRPr="00E96546">
              <w:rPr>
                <w:rFonts w:ascii="Times New Roman" w:hAnsi="Times New Roman" w:cs="Times New Roman"/>
                <w:bCs/>
                <w:sz w:val="24"/>
                <w:szCs w:val="24"/>
              </w:rPr>
              <w:t>.</w:t>
            </w:r>
          </w:p>
        </w:tc>
        <w:tc>
          <w:tcPr>
            <w:tcW w:w="4652" w:type="dxa"/>
          </w:tcPr>
          <w:p w14:paraId="0F665504" w14:textId="77777777" w:rsidR="00944C2C" w:rsidRPr="00E96546" w:rsidRDefault="00944C2C" w:rsidP="005B3A1E">
            <w:pPr>
              <w:autoSpaceDE w:val="0"/>
              <w:autoSpaceDN w:val="0"/>
              <w:adjustRightInd w:val="0"/>
              <w:jc w:val="both"/>
              <w:rPr>
                <w:rFonts w:ascii="Times New Roman" w:hAnsi="Times New Roman" w:cs="Times New Roman"/>
                <w:sz w:val="24"/>
                <w:szCs w:val="24"/>
              </w:rPr>
            </w:pPr>
            <w:r w:rsidRPr="00E96546">
              <w:rPr>
                <w:rFonts w:ascii="Times New Roman" w:hAnsi="Times New Roman" w:cs="Times New Roman"/>
                <w:sz w:val="24"/>
                <w:szCs w:val="24"/>
              </w:rPr>
              <w:t xml:space="preserve">Mampu </w:t>
            </w:r>
            <w:proofErr w:type="spellStart"/>
            <w:r w:rsidRPr="00E96546">
              <w:rPr>
                <w:rFonts w:ascii="Times New Roman" w:hAnsi="Times New Roman" w:cs="Times New Roman"/>
                <w:sz w:val="24"/>
                <w:szCs w:val="24"/>
              </w:rPr>
              <w:t>melakukan</w:t>
            </w:r>
            <w:proofErr w:type="spellEnd"/>
            <w:r w:rsidRPr="00E96546">
              <w:rPr>
                <w:rFonts w:ascii="Times New Roman" w:hAnsi="Times New Roman" w:cs="Times New Roman"/>
                <w:sz w:val="24"/>
                <w:szCs w:val="24"/>
              </w:rPr>
              <w:t xml:space="preserve"> proses </w:t>
            </w:r>
            <w:proofErr w:type="spellStart"/>
            <w:r w:rsidRPr="00E96546">
              <w:rPr>
                <w:rFonts w:ascii="Times New Roman" w:hAnsi="Times New Roman" w:cs="Times New Roman"/>
                <w:sz w:val="24"/>
                <w:szCs w:val="24"/>
              </w:rPr>
              <w:t>evaluasi</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diri</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terhadap</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kelompok</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kerja</w:t>
            </w:r>
            <w:proofErr w:type="spellEnd"/>
            <w:r w:rsidRPr="00E96546">
              <w:rPr>
                <w:rFonts w:ascii="Times New Roman" w:hAnsi="Times New Roman" w:cs="Times New Roman"/>
                <w:sz w:val="24"/>
                <w:szCs w:val="24"/>
              </w:rPr>
              <w:t xml:space="preserve"> yang </w:t>
            </w:r>
            <w:proofErr w:type="spellStart"/>
            <w:r w:rsidRPr="00E96546">
              <w:rPr>
                <w:rFonts w:ascii="Times New Roman" w:hAnsi="Times New Roman" w:cs="Times New Roman"/>
                <w:sz w:val="24"/>
                <w:szCs w:val="24"/>
              </w:rPr>
              <w:t>berada</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dibawah</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tanggungjawabnya</w:t>
            </w:r>
            <w:proofErr w:type="spellEnd"/>
            <w:r w:rsidRPr="00E96546">
              <w:rPr>
                <w:rFonts w:ascii="Times New Roman" w:hAnsi="Times New Roman" w:cs="Times New Roman"/>
                <w:sz w:val="24"/>
                <w:szCs w:val="24"/>
              </w:rPr>
              <w:t xml:space="preserve">, dan </w:t>
            </w:r>
            <w:proofErr w:type="spellStart"/>
            <w:r w:rsidRPr="00E96546">
              <w:rPr>
                <w:rFonts w:ascii="Times New Roman" w:hAnsi="Times New Roman" w:cs="Times New Roman"/>
                <w:sz w:val="24"/>
                <w:szCs w:val="24"/>
              </w:rPr>
              <w:t>mampu</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mengelola</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pembelajaran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secara</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mandiri</w:t>
            </w:r>
            <w:proofErr w:type="spellEnd"/>
            <w:r w:rsidRPr="00E96546">
              <w:rPr>
                <w:rFonts w:ascii="Times New Roman" w:hAnsi="Times New Roman" w:cs="Times New Roman"/>
                <w:sz w:val="24"/>
                <w:szCs w:val="24"/>
              </w:rPr>
              <w:t>.</w:t>
            </w:r>
          </w:p>
        </w:tc>
        <w:tc>
          <w:tcPr>
            <w:tcW w:w="4075" w:type="dxa"/>
          </w:tcPr>
          <w:p w14:paraId="63D831C0" w14:textId="35031067" w:rsidR="00944C2C" w:rsidRPr="00E96546" w:rsidRDefault="005B3A1E" w:rsidP="005B3A1E">
            <w:pPr>
              <w:jc w:val="both"/>
              <w:rPr>
                <w:rFonts w:ascii="Times New Roman" w:hAnsi="Times New Roman" w:cs="Times New Roman"/>
                <w:bCs/>
                <w:sz w:val="24"/>
                <w:szCs w:val="24"/>
              </w:rPr>
            </w:pPr>
            <w:r w:rsidRPr="005B3A1E">
              <w:rPr>
                <w:rFonts w:ascii="Times New Roman" w:hAnsi="Times New Roman" w:cs="Times New Roman"/>
                <w:i/>
                <w:sz w:val="24"/>
                <w:szCs w:val="24"/>
              </w:rPr>
              <w:t>Able to perform a self-evaluation process of the working groups under its responsibility, and able to manage on their own learning.</w:t>
            </w:r>
          </w:p>
        </w:tc>
      </w:tr>
      <w:tr w:rsidR="00944C2C" w:rsidRPr="00E96546" w14:paraId="205C9692" w14:textId="77777777" w:rsidTr="000218E8">
        <w:tc>
          <w:tcPr>
            <w:tcW w:w="766" w:type="dxa"/>
          </w:tcPr>
          <w:p w14:paraId="37126B2A" w14:textId="1B0D4BE6" w:rsidR="00944C2C" w:rsidRPr="00E96546" w:rsidRDefault="00944C2C" w:rsidP="00DA1993">
            <w:pPr>
              <w:jc w:val="right"/>
              <w:rPr>
                <w:rFonts w:ascii="Times New Roman" w:hAnsi="Times New Roman" w:cs="Times New Roman"/>
                <w:bCs/>
                <w:sz w:val="24"/>
                <w:szCs w:val="24"/>
              </w:rPr>
            </w:pPr>
            <w:r w:rsidRPr="00E96546">
              <w:rPr>
                <w:rFonts w:ascii="Times New Roman" w:hAnsi="Times New Roman" w:cs="Times New Roman"/>
                <w:bCs/>
                <w:sz w:val="24"/>
                <w:szCs w:val="24"/>
              </w:rPr>
              <w:t>3.1</w:t>
            </w:r>
            <w:r w:rsidR="00C96F59">
              <w:rPr>
                <w:rFonts w:ascii="Times New Roman" w:hAnsi="Times New Roman" w:cs="Times New Roman"/>
                <w:bCs/>
                <w:sz w:val="24"/>
                <w:szCs w:val="24"/>
              </w:rPr>
              <w:t>4</w:t>
            </w:r>
            <w:r w:rsidRPr="00E96546">
              <w:rPr>
                <w:rFonts w:ascii="Times New Roman" w:hAnsi="Times New Roman" w:cs="Times New Roman"/>
                <w:bCs/>
                <w:sz w:val="24"/>
                <w:szCs w:val="24"/>
              </w:rPr>
              <w:t>.</w:t>
            </w:r>
          </w:p>
        </w:tc>
        <w:tc>
          <w:tcPr>
            <w:tcW w:w="4652" w:type="dxa"/>
          </w:tcPr>
          <w:p w14:paraId="58A60B97" w14:textId="77777777" w:rsidR="00944C2C" w:rsidRPr="00E96546" w:rsidRDefault="00944C2C" w:rsidP="005B3A1E">
            <w:pPr>
              <w:jc w:val="both"/>
              <w:rPr>
                <w:rFonts w:ascii="Times New Roman" w:hAnsi="Times New Roman" w:cs="Times New Roman"/>
                <w:sz w:val="24"/>
                <w:szCs w:val="24"/>
              </w:rPr>
            </w:pPr>
            <w:r w:rsidRPr="00E96546">
              <w:rPr>
                <w:rFonts w:ascii="Times New Roman" w:hAnsi="Times New Roman" w:cs="Times New Roman"/>
                <w:sz w:val="24"/>
                <w:szCs w:val="24"/>
              </w:rPr>
              <w:t xml:space="preserve">Mampu </w:t>
            </w:r>
            <w:proofErr w:type="spellStart"/>
            <w:r w:rsidRPr="00E96546">
              <w:rPr>
                <w:rFonts w:ascii="Times New Roman" w:hAnsi="Times New Roman" w:cs="Times New Roman"/>
                <w:sz w:val="24"/>
                <w:szCs w:val="24"/>
              </w:rPr>
              <w:t>mendokumentasikan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menyimpan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mengamankan</w:t>
            </w:r>
            <w:proofErr w:type="spellEnd"/>
            <w:r w:rsidRPr="00E96546">
              <w:rPr>
                <w:rFonts w:ascii="Times New Roman" w:hAnsi="Times New Roman" w:cs="Times New Roman"/>
                <w:sz w:val="24"/>
                <w:szCs w:val="24"/>
              </w:rPr>
              <w:t xml:space="preserve">, dan </w:t>
            </w:r>
            <w:proofErr w:type="spellStart"/>
            <w:r w:rsidRPr="00E96546">
              <w:rPr>
                <w:rFonts w:ascii="Times New Roman" w:hAnsi="Times New Roman" w:cs="Times New Roman"/>
                <w:sz w:val="24"/>
                <w:szCs w:val="24"/>
              </w:rPr>
              <w:t>menemukan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kembali</w:t>
            </w:r>
            <w:proofErr w:type="spellEnd"/>
            <w:r w:rsidRPr="00E96546">
              <w:rPr>
                <w:rFonts w:ascii="Times New Roman" w:hAnsi="Times New Roman" w:cs="Times New Roman"/>
                <w:sz w:val="24"/>
                <w:szCs w:val="24"/>
              </w:rPr>
              <w:t xml:space="preserve"> data </w:t>
            </w:r>
            <w:proofErr w:type="spellStart"/>
            <w:r w:rsidRPr="00E96546">
              <w:rPr>
                <w:rFonts w:ascii="Times New Roman" w:hAnsi="Times New Roman" w:cs="Times New Roman"/>
                <w:sz w:val="24"/>
                <w:szCs w:val="24"/>
              </w:rPr>
              <w:t>untuk</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menjamin</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kesahihan</w:t>
            </w:r>
            <w:proofErr w:type="spellEnd"/>
            <w:r w:rsidRPr="00E96546">
              <w:rPr>
                <w:rFonts w:ascii="Times New Roman" w:hAnsi="Times New Roman" w:cs="Times New Roman"/>
                <w:sz w:val="24"/>
                <w:szCs w:val="24"/>
              </w:rPr>
              <w:t xml:space="preserve"> dan </w:t>
            </w:r>
            <w:proofErr w:type="spellStart"/>
            <w:r w:rsidRPr="00E96546">
              <w:rPr>
                <w:rFonts w:ascii="Times New Roman" w:hAnsi="Times New Roman" w:cs="Times New Roman"/>
                <w:sz w:val="24"/>
                <w:szCs w:val="24"/>
              </w:rPr>
              <w:t>mencegah</w:t>
            </w:r>
            <w:proofErr w:type="spellEnd"/>
            <w:r w:rsidRPr="00E96546">
              <w:rPr>
                <w:rFonts w:ascii="Times New Roman" w:hAnsi="Times New Roman" w:cs="Times New Roman"/>
                <w:sz w:val="24"/>
                <w:szCs w:val="24"/>
              </w:rPr>
              <w:t xml:space="preserve"> </w:t>
            </w:r>
            <w:proofErr w:type="spellStart"/>
            <w:r w:rsidRPr="00E96546">
              <w:rPr>
                <w:rFonts w:ascii="Times New Roman" w:hAnsi="Times New Roman" w:cs="Times New Roman"/>
                <w:sz w:val="24"/>
                <w:szCs w:val="24"/>
              </w:rPr>
              <w:t>plagiasi</w:t>
            </w:r>
            <w:proofErr w:type="spellEnd"/>
            <w:r w:rsidRPr="00E96546">
              <w:rPr>
                <w:rFonts w:ascii="Times New Roman" w:hAnsi="Times New Roman" w:cs="Times New Roman"/>
                <w:sz w:val="24"/>
                <w:szCs w:val="24"/>
              </w:rPr>
              <w:t>.</w:t>
            </w:r>
          </w:p>
        </w:tc>
        <w:tc>
          <w:tcPr>
            <w:tcW w:w="4075" w:type="dxa"/>
          </w:tcPr>
          <w:p w14:paraId="751777D2" w14:textId="0A51F3D3" w:rsidR="00944C2C" w:rsidRPr="00E96546" w:rsidRDefault="005B3A1E" w:rsidP="005B3A1E">
            <w:pPr>
              <w:jc w:val="both"/>
              <w:rPr>
                <w:rFonts w:ascii="Times New Roman" w:hAnsi="Times New Roman" w:cs="Times New Roman"/>
                <w:i/>
                <w:sz w:val="24"/>
                <w:szCs w:val="24"/>
              </w:rPr>
            </w:pPr>
            <w:r w:rsidRPr="005B3A1E">
              <w:rPr>
                <w:rFonts w:ascii="Times New Roman" w:hAnsi="Times New Roman" w:cs="Times New Roman"/>
                <w:i/>
                <w:sz w:val="24"/>
                <w:szCs w:val="24"/>
              </w:rPr>
              <w:t>Capable of documenting, storing, securing, and recovering data to ensure validity and prevent plagiarism.</w:t>
            </w:r>
          </w:p>
        </w:tc>
      </w:tr>
    </w:tbl>
    <w:p w14:paraId="1B092C71" w14:textId="77777777" w:rsidR="003D1DFF" w:rsidRDefault="003D1DFF" w:rsidP="003D1DFF">
      <w:pPr>
        <w:spacing w:after="0" w:line="240" w:lineRule="auto"/>
        <w:rPr>
          <w:sz w:val="24"/>
          <w:szCs w:val="24"/>
        </w:rPr>
      </w:pPr>
    </w:p>
    <w:p w14:paraId="49FAB6E1" w14:textId="77777777" w:rsidR="00E87E8A" w:rsidRPr="00E87E8A" w:rsidRDefault="00E87E8A" w:rsidP="00E87E8A">
      <w:pPr>
        <w:autoSpaceDE w:val="0"/>
        <w:autoSpaceDN w:val="0"/>
        <w:adjustRightInd w:val="0"/>
        <w:spacing w:after="0" w:line="240" w:lineRule="auto"/>
        <w:rPr>
          <w:rFonts w:ascii="Perpetua" w:hAnsi="Perpetua"/>
          <w:sz w:val="24"/>
          <w:szCs w:val="24"/>
        </w:rPr>
      </w:pPr>
    </w:p>
    <w:p w14:paraId="3246A8AF" w14:textId="77777777" w:rsidR="00E87E8A" w:rsidRPr="00E87E8A" w:rsidRDefault="00E87E8A" w:rsidP="00E87E8A">
      <w:pPr>
        <w:autoSpaceDE w:val="0"/>
        <w:autoSpaceDN w:val="0"/>
        <w:adjustRightInd w:val="0"/>
        <w:spacing w:after="0" w:line="240" w:lineRule="auto"/>
        <w:rPr>
          <w:rFonts w:ascii="Times New Roman" w:hAnsi="Times New Roman" w:cs="Times New Roman"/>
          <w:sz w:val="24"/>
          <w:szCs w:val="24"/>
        </w:rPr>
      </w:pPr>
      <w:r w:rsidRPr="00E87E8A">
        <w:rPr>
          <w:rFonts w:ascii="Times New Roman" w:hAnsi="Times New Roman" w:cs="Times New Roman"/>
          <w:i/>
          <w:iCs/>
          <w:sz w:val="24"/>
          <w:szCs w:val="24"/>
        </w:rPr>
        <w:t xml:space="preserve">B.  Additional Information </w:t>
      </w:r>
    </w:p>
    <w:p w14:paraId="5BC21E56" w14:textId="77777777" w:rsidR="00E87E8A" w:rsidRPr="00E87E8A" w:rsidRDefault="00E87E8A" w:rsidP="00E87E8A">
      <w:pPr>
        <w:autoSpaceDE w:val="0"/>
        <w:autoSpaceDN w:val="0"/>
        <w:adjustRightInd w:val="0"/>
        <w:spacing w:after="0" w:line="240" w:lineRule="auto"/>
        <w:rPr>
          <w:rFonts w:ascii="Times New Roman" w:hAnsi="Times New Roman" w:cs="Times New Roman"/>
          <w:sz w:val="24"/>
          <w:szCs w:val="24"/>
        </w:rPr>
      </w:pPr>
      <w:r w:rsidRPr="00E87E8A">
        <w:rPr>
          <w:rFonts w:ascii="Times New Roman" w:hAnsi="Times New Roman" w:cs="Times New Roman"/>
          <w:sz w:val="24"/>
          <w:szCs w:val="24"/>
        </w:rPr>
        <w:t xml:space="preserve">     </w:t>
      </w:r>
      <w:proofErr w:type="spellStart"/>
      <w:r w:rsidRPr="00E87E8A">
        <w:rPr>
          <w:rFonts w:ascii="Times New Roman" w:hAnsi="Times New Roman" w:cs="Times New Roman"/>
          <w:sz w:val="24"/>
          <w:szCs w:val="24"/>
        </w:rPr>
        <w:t>Informasi</w:t>
      </w:r>
      <w:proofErr w:type="spellEnd"/>
      <w:r w:rsidRPr="00E87E8A">
        <w:rPr>
          <w:rFonts w:ascii="Times New Roman" w:hAnsi="Times New Roman" w:cs="Times New Roman"/>
          <w:sz w:val="24"/>
          <w:szCs w:val="24"/>
        </w:rPr>
        <w:t xml:space="preserve"> </w:t>
      </w:r>
      <w:proofErr w:type="spellStart"/>
      <w:r w:rsidRPr="00E87E8A">
        <w:rPr>
          <w:rFonts w:ascii="Times New Roman" w:hAnsi="Times New Roman" w:cs="Times New Roman"/>
          <w:sz w:val="24"/>
          <w:szCs w:val="24"/>
        </w:rPr>
        <w:t>Tambahan</w:t>
      </w:r>
      <w:proofErr w:type="spellEnd"/>
      <w:r w:rsidRPr="00E87E8A">
        <w:rPr>
          <w:rFonts w:ascii="Times New Roman" w:hAnsi="Times New Roman" w:cs="Times New Roman"/>
          <w:sz w:val="24"/>
          <w:szCs w:val="24"/>
        </w:rPr>
        <w:t xml:space="preserve"> </w:t>
      </w:r>
    </w:p>
    <w:p w14:paraId="41129E23" w14:textId="77777777" w:rsidR="00E87E8A" w:rsidRPr="00E87E8A" w:rsidRDefault="00E87E8A" w:rsidP="00E87E8A">
      <w:pPr>
        <w:autoSpaceDE w:val="0"/>
        <w:autoSpaceDN w:val="0"/>
        <w:adjustRightInd w:val="0"/>
        <w:spacing w:after="0" w:line="240" w:lineRule="auto"/>
        <w:rPr>
          <w:rFonts w:ascii="Perpetua" w:hAnsi="Perpetua"/>
          <w:sz w:val="24"/>
          <w:szCs w:val="24"/>
        </w:rPr>
      </w:pPr>
    </w:p>
    <w:tbl>
      <w:tblPr>
        <w:tblStyle w:val="TableGrid"/>
        <w:tblW w:w="9493" w:type="dxa"/>
        <w:tblLook w:val="04A0" w:firstRow="1" w:lastRow="0" w:firstColumn="1" w:lastColumn="0" w:noHBand="0" w:noVBand="1"/>
      </w:tblPr>
      <w:tblGrid>
        <w:gridCol w:w="766"/>
        <w:gridCol w:w="4652"/>
        <w:gridCol w:w="4075"/>
      </w:tblGrid>
      <w:tr w:rsidR="00E87E8A" w:rsidRPr="005A45B0" w14:paraId="6FD1767D" w14:textId="77777777" w:rsidTr="000218E8">
        <w:tc>
          <w:tcPr>
            <w:tcW w:w="766" w:type="dxa"/>
          </w:tcPr>
          <w:p w14:paraId="024976D7" w14:textId="77777777" w:rsidR="00E87E8A" w:rsidRPr="005A45B0" w:rsidRDefault="00E87E8A" w:rsidP="008B5A45">
            <w:pPr>
              <w:jc w:val="right"/>
              <w:rPr>
                <w:rFonts w:ascii="Times New Roman" w:hAnsi="Times New Roman" w:cs="Times New Roman"/>
                <w:bCs/>
                <w:sz w:val="24"/>
                <w:szCs w:val="24"/>
              </w:rPr>
            </w:pPr>
            <w:r w:rsidRPr="005A45B0">
              <w:rPr>
                <w:rFonts w:ascii="Times New Roman" w:hAnsi="Times New Roman" w:cs="Times New Roman"/>
                <w:bCs/>
                <w:sz w:val="24"/>
                <w:szCs w:val="24"/>
              </w:rPr>
              <w:t>3.1.</w:t>
            </w:r>
          </w:p>
        </w:tc>
        <w:tc>
          <w:tcPr>
            <w:tcW w:w="4652" w:type="dxa"/>
          </w:tcPr>
          <w:p w14:paraId="5760CC94" w14:textId="77777777" w:rsidR="00E87E8A" w:rsidRPr="005A45B0" w:rsidRDefault="00E737F7" w:rsidP="00E737F7">
            <w:pPr>
              <w:autoSpaceDE w:val="0"/>
              <w:autoSpaceDN w:val="0"/>
              <w:adjustRightInd w:val="0"/>
              <w:rPr>
                <w:rFonts w:ascii="Times New Roman" w:hAnsi="Times New Roman" w:cs="Times New Roman"/>
                <w:sz w:val="24"/>
                <w:szCs w:val="24"/>
              </w:rPr>
            </w:pPr>
            <w:proofErr w:type="spellStart"/>
            <w:r w:rsidRPr="005A45B0">
              <w:rPr>
                <w:rFonts w:ascii="Times New Roman" w:hAnsi="Times New Roman" w:cs="Times New Roman"/>
                <w:sz w:val="24"/>
                <w:szCs w:val="24"/>
              </w:rPr>
              <w:t>Penghargaan</w:t>
            </w:r>
            <w:proofErr w:type="spellEnd"/>
            <w:r w:rsidRPr="005A45B0">
              <w:rPr>
                <w:rFonts w:ascii="Times New Roman" w:hAnsi="Times New Roman" w:cs="Times New Roman"/>
                <w:sz w:val="24"/>
                <w:szCs w:val="24"/>
              </w:rPr>
              <w:t xml:space="preserve"> dan </w:t>
            </w:r>
            <w:proofErr w:type="spellStart"/>
            <w:r w:rsidRPr="005A45B0">
              <w:rPr>
                <w:rFonts w:ascii="Times New Roman" w:hAnsi="Times New Roman" w:cs="Times New Roman"/>
                <w:sz w:val="24"/>
                <w:szCs w:val="24"/>
              </w:rPr>
              <w:t>Pemenang</w:t>
            </w:r>
            <w:proofErr w:type="spellEnd"/>
            <w:r w:rsidRPr="005A45B0">
              <w:rPr>
                <w:rFonts w:ascii="Times New Roman" w:hAnsi="Times New Roman" w:cs="Times New Roman"/>
                <w:sz w:val="24"/>
                <w:szCs w:val="24"/>
              </w:rPr>
              <w:t xml:space="preserve"> </w:t>
            </w:r>
            <w:proofErr w:type="spellStart"/>
            <w:r w:rsidRPr="005A45B0">
              <w:rPr>
                <w:rFonts w:ascii="Times New Roman" w:hAnsi="Times New Roman" w:cs="Times New Roman"/>
                <w:sz w:val="24"/>
                <w:szCs w:val="24"/>
              </w:rPr>
              <w:t>Kejuaraan</w:t>
            </w:r>
            <w:proofErr w:type="spellEnd"/>
            <w:r w:rsidRPr="005A45B0">
              <w:rPr>
                <w:rFonts w:ascii="Times New Roman" w:hAnsi="Times New Roman" w:cs="Times New Roman"/>
                <w:i/>
                <w:iCs/>
                <w:sz w:val="24"/>
                <w:szCs w:val="24"/>
              </w:rPr>
              <w:t xml:space="preserve"> </w:t>
            </w:r>
            <w:r w:rsidR="005A45B0" w:rsidRPr="005A45B0">
              <w:rPr>
                <w:rFonts w:ascii="Times New Roman" w:hAnsi="Times New Roman" w:cs="Times New Roman"/>
                <w:i/>
                <w:iCs/>
                <w:sz w:val="24"/>
                <w:szCs w:val="24"/>
              </w:rPr>
              <w:t xml:space="preserve">Honors and Awards </w:t>
            </w:r>
          </w:p>
        </w:tc>
        <w:tc>
          <w:tcPr>
            <w:tcW w:w="4075" w:type="dxa"/>
          </w:tcPr>
          <w:p w14:paraId="379525A2" w14:textId="77777777" w:rsidR="00E87E8A" w:rsidRPr="005A45B0" w:rsidRDefault="00E87E8A" w:rsidP="008B5A45">
            <w:pPr>
              <w:jc w:val="both"/>
              <w:rPr>
                <w:rFonts w:ascii="Times New Roman" w:hAnsi="Times New Roman" w:cs="Times New Roman"/>
                <w:i/>
                <w:sz w:val="24"/>
                <w:szCs w:val="24"/>
              </w:rPr>
            </w:pPr>
          </w:p>
        </w:tc>
      </w:tr>
      <w:tr w:rsidR="00E87E8A" w:rsidRPr="005A45B0" w14:paraId="1AF7431C" w14:textId="77777777" w:rsidTr="000218E8">
        <w:tc>
          <w:tcPr>
            <w:tcW w:w="766" w:type="dxa"/>
          </w:tcPr>
          <w:p w14:paraId="51BB93EB" w14:textId="77777777" w:rsidR="00E87E8A" w:rsidRPr="005A45B0" w:rsidRDefault="005A45B0" w:rsidP="008B5A45">
            <w:pPr>
              <w:jc w:val="right"/>
              <w:rPr>
                <w:rFonts w:ascii="Times New Roman" w:hAnsi="Times New Roman" w:cs="Times New Roman"/>
                <w:bCs/>
                <w:sz w:val="24"/>
                <w:szCs w:val="24"/>
              </w:rPr>
            </w:pPr>
            <w:r w:rsidRPr="005A45B0">
              <w:rPr>
                <w:rFonts w:ascii="Times New Roman" w:hAnsi="Times New Roman" w:cs="Times New Roman"/>
                <w:bCs/>
                <w:sz w:val="24"/>
                <w:szCs w:val="24"/>
              </w:rPr>
              <w:t>3.2.</w:t>
            </w:r>
          </w:p>
        </w:tc>
        <w:tc>
          <w:tcPr>
            <w:tcW w:w="4652" w:type="dxa"/>
          </w:tcPr>
          <w:p w14:paraId="2426779D" w14:textId="77777777" w:rsidR="00E87E8A" w:rsidRDefault="005A45B0" w:rsidP="005A45B0">
            <w:pPr>
              <w:jc w:val="both"/>
              <w:rPr>
                <w:rFonts w:ascii="Times New Roman" w:hAnsi="Times New Roman" w:cs="Times New Roman"/>
                <w:sz w:val="24"/>
                <w:szCs w:val="24"/>
              </w:rPr>
            </w:pPr>
            <w:proofErr w:type="spellStart"/>
            <w:r w:rsidRPr="005A45B0">
              <w:rPr>
                <w:rFonts w:ascii="Times New Roman" w:hAnsi="Times New Roman" w:cs="Times New Roman"/>
                <w:sz w:val="24"/>
                <w:szCs w:val="24"/>
              </w:rPr>
              <w:t>Pengalaman</w:t>
            </w:r>
            <w:proofErr w:type="spellEnd"/>
            <w:r w:rsidRPr="005A45B0">
              <w:rPr>
                <w:rFonts w:ascii="Times New Roman" w:hAnsi="Times New Roman" w:cs="Times New Roman"/>
                <w:sz w:val="24"/>
                <w:szCs w:val="24"/>
              </w:rPr>
              <w:t xml:space="preserve"> </w:t>
            </w:r>
            <w:proofErr w:type="spellStart"/>
            <w:r w:rsidRPr="005A45B0">
              <w:rPr>
                <w:rFonts w:ascii="Times New Roman" w:hAnsi="Times New Roman" w:cs="Times New Roman"/>
                <w:sz w:val="24"/>
                <w:szCs w:val="24"/>
              </w:rPr>
              <w:t>Berorganisasi</w:t>
            </w:r>
            <w:proofErr w:type="spellEnd"/>
          </w:p>
          <w:p w14:paraId="72C78252" w14:textId="77777777" w:rsidR="00E737F7" w:rsidRPr="005A45B0" w:rsidRDefault="00E737F7" w:rsidP="005A45B0">
            <w:pPr>
              <w:jc w:val="both"/>
              <w:rPr>
                <w:rFonts w:ascii="Times New Roman" w:hAnsi="Times New Roman" w:cs="Times New Roman"/>
                <w:sz w:val="24"/>
                <w:szCs w:val="24"/>
              </w:rPr>
            </w:pPr>
            <w:r w:rsidRPr="005A45B0">
              <w:rPr>
                <w:rFonts w:ascii="Times New Roman" w:hAnsi="Times New Roman" w:cs="Times New Roman"/>
                <w:i/>
                <w:iCs/>
                <w:sz w:val="24"/>
                <w:szCs w:val="24"/>
              </w:rPr>
              <w:t>Organizational Experiences</w:t>
            </w:r>
          </w:p>
        </w:tc>
        <w:tc>
          <w:tcPr>
            <w:tcW w:w="4075" w:type="dxa"/>
          </w:tcPr>
          <w:p w14:paraId="6ADF7E25" w14:textId="77777777" w:rsidR="00E87E8A" w:rsidRPr="005A45B0" w:rsidRDefault="00E87E8A" w:rsidP="008B5A45">
            <w:pPr>
              <w:jc w:val="both"/>
              <w:rPr>
                <w:rFonts w:ascii="Times New Roman" w:hAnsi="Times New Roman" w:cs="Times New Roman"/>
                <w:i/>
                <w:sz w:val="24"/>
                <w:szCs w:val="24"/>
              </w:rPr>
            </w:pPr>
          </w:p>
        </w:tc>
      </w:tr>
      <w:tr w:rsidR="00E87E8A" w:rsidRPr="005A45B0" w14:paraId="008FDA48" w14:textId="77777777" w:rsidTr="000218E8">
        <w:tc>
          <w:tcPr>
            <w:tcW w:w="766" w:type="dxa"/>
          </w:tcPr>
          <w:p w14:paraId="1AD651C8" w14:textId="77777777" w:rsidR="00E87E8A" w:rsidRPr="005A45B0" w:rsidRDefault="005A45B0" w:rsidP="008B5A45">
            <w:pPr>
              <w:jc w:val="right"/>
              <w:rPr>
                <w:rFonts w:ascii="Times New Roman" w:hAnsi="Times New Roman" w:cs="Times New Roman"/>
                <w:bCs/>
                <w:sz w:val="24"/>
                <w:szCs w:val="24"/>
              </w:rPr>
            </w:pPr>
            <w:r w:rsidRPr="005A45B0">
              <w:rPr>
                <w:rFonts w:ascii="Times New Roman" w:hAnsi="Times New Roman" w:cs="Times New Roman"/>
                <w:bCs/>
                <w:sz w:val="24"/>
                <w:szCs w:val="24"/>
              </w:rPr>
              <w:t>3.3.</w:t>
            </w:r>
          </w:p>
        </w:tc>
        <w:tc>
          <w:tcPr>
            <w:tcW w:w="4652" w:type="dxa"/>
          </w:tcPr>
          <w:p w14:paraId="2B0C1982" w14:textId="421E6C2A" w:rsidR="00E87E8A" w:rsidRPr="008D0B04" w:rsidRDefault="005A45B0" w:rsidP="005A45B0">
            <w:pPr>
              <w:jc w:val="both"/>
              <w:rPr>
                <w:rFonts w:ascii="Times New Roman" w:hAnsi="Times New Roman" w:cs="Times New Roman"/>
                <w:sz w:val="24"/>
                <w:szCs w:val="24"/>
                <w:lang w:val="id-ID"/>
              </w:rPr>
            </w:pPr>
            <w:proofErr w:type="spellStart"/>
            <w:r w:rsidRPr="005A45B0">
              <w:rPr>
                <w:rFonts w:ascii="Times New Roman" w:hAnsi="Times New Roman" w:cs="Times New Roman"/>
                <w:sz w:val="24"/>
                <w:szCs w:val="24"/>
              </w:rPr>
              <w:t>Spesifikasi</w:t>
            </w:r>
            <w:proofErr w:type="spellEnd"/>
            <w:r w:rsidRPr="005A45B0">
              <w:rPr>
                <w:rFonts w:ascii="Times New Roman" w:hAnsi="Times New Roman" w:cs="Times New Roman"/>
                <w:sz w:val="24"/>
                <w:szCs w:val="24"/>
              </w:rPr>
              <w:t xml:space="preserve"> </w:t>
            </w:r>
            <w:proofErr w:type="spellStart"/>
            <w:r w:rsidRPr="005A45B0">
              <w:rPr>
                <w:rFonts w:ascii="Times New Roman" w:hAnsi="Times New Roman" w:cs="Times New Roman"/>
                <w:sz w:val="24"/>
                <w:szCs w:val="24"/>
              </w:rPr>
              <w:t>Tugas</w:t>
            </w:r>
            <w:proofErr w:type="spellEnd"/>
            <w:r w:rsidRPr="005A45B0">
              <w:rPr>
                <w:rFonts w:ascii="Times New Roman" w:hAnsi="Times New Roman" w:cs="Times New Roman"/>
                <w:sz w:val="24"/>
                <w:szCs w:val="24"/>
              </w:rPr>
              <w:t xml:space="preserve"> Akhir</w:t>
            </w:r>
            <w:r w:rsidR="008D0B04">
              <w:rPr>
                <w:rFonts w:ascii="Times New Roman" w:hAnsi="Times New Roman" w:cs="Times New Roman"/>
                <w:sz w:val="24"/>
                <w:szCs w:val="24"/>
                <w:lang w:val="id-ID"/>
              </w:rPr>
              <w:t xml:space="preserve">                     </w:t>
            </w:r>
            <w:r w:rsidR="008D0B04" w:rsidRPr="00C54470">
              <w:rPr>
                <w:rFonts w:ascii="Times New Roman" w:hAnsi="Times New Roman" w:cs="Times New Roman"/>
                <w:b/>
                <w:bCs/>
                <w:sz w:val="24"/>
                <w:szCs w:val="24"/>
                <w:lang w:val="id-ID"/>
              </w:rPr>
              <w:t xml:space="preserve"> *wajib</w:t>
            </w:r>
          </w:p>
          <w:p w14:paraId="0A3B5E61" w14:textId="77777777" w:rsidR="00E737F7" w:rsidRPr="005A45B0" w:rsidRDefault="00E737F7" w:rsidP="005A45B0">
            <w:pPr>
              <w:jc w:val="both"/>
              <w:rPr>
                <w:rFonts w:ascii="Times New Roman" w:hAnsi="Times New Roman" w:cs="Times New Roman"/>
                <w:sz w:val="24"/>
                <w:szCs w:val="24"/>
              </w:rPr>
            </w:pPr>
            <w:proofErr w:type="spellStart"/>
            <w:r w:rsidRPr="005A45B0">
              <w:rPr>
                <w:rFonts w:ascii="Times New Roman" w:hAnsi="Times New Roman" w:cs="Times New Roman"/>
                <w:i/>
                <w:iCs/>
                <w:sz w:val="24"/>
                <w:szCs w:val="24"/>
              </w:rPr>
              <w:t>Spessification</w:t>
            </w:r>
            <w:proofErr w:type="spellEnd"/>
            <w:r w:rsidRPr="005A45B0">
              <w:rPr>
                <w:rFonts w:ascii="Times New Roman" w:hAnsi="Times New Roman" w:cs="Times New Roman"/>
                <w:i/>
                <w:iCs/>
                <w:sz w:val="24"/>
                <w:szCs w:val="24"/>
              </w:rPr>
              <w:t xml:space="preserve"> of The Final Project</w:t>
            </w:r>
          </w:p>
        </w:tc>
        <w:tc>
          <w:tcPr>
            <w:tcW w:w="4075" w:type="dxa"/>
          </w:tcPr>
          <w:p w14:paraId="50E70078" w14:textId="77777777" w:rsidR="00E87E8A" w:rsidRDefault="005A45B0" w:rsidP="008D0B04">
            <w:pPr>
              <w:pStyle w:val="ListParagraph"/>
              <w:numPr>
                <w:ilvl w:val="0"/>
                <w:numId w:val="3"/>
              </w:numPr>
              <w:jc w:val="both"/>
              <w:rPr>
                <w:rFonts w:ascii="Times New Roman" w:hAnsi="Times New Roman" w:cs="Times New Roman"/>
                <w:i/>
                <w:sz w:val="24"/>
                <w:szCs w:val="24"/>
              </w:rPr>
            </w:pPr>
            <w:r w:rsidRPr="008D0B04">
              <w:rPr>
                <w:rFonts w:ascii="Times New Roman" w:hAnsi="Times New Roman" w:cs="Times New Roman"/>
                <w:i/>
                <w:sz w:val="24"/>
                <w:szCs w:val="24"/>
              </w:rPr>
              <w:t>Skripsi</w:t>
            </w:r>
          </w:p>
          <w:p w14:paraId="2FBB64BF" w14:textId="77777777" w:rsidR="008D0B04" w:rsidRDefault="008D0B04" w:rsidP="008D0B04">
            <w:pPr>
              <w:pStyle w:val="ListParagraph"/>
              <w:numPr>
                <w:ilvl w:val="0"/>
                <w:numId w:val="3"/>
              </w:numPr>
              <w:jc w:val="both"/>
              <w:rPr>
                <w:rFonts w:ascii="Times New Roman" w:hAnsi="Times New Roman" w:cs="Times New Roman"/>
                <w:i/>
                <w:sz w:val="24"/>
                <w:szCs w:val="24"/>
              </w:rPr>
            </w:pPr>
            <w:r>
              <w:rPr>
                <w:rFonts w:ascii="Times New Roman" w:hAnsi="Times New Roman" w:cs="Times New Roman"/>
                <w:i/>
                <w:sz w:val="24"/>
                <w:szCs w:val="24"/>
              </w:rPr>
              <w:t>Artikel</w:t>
            </w:r>
          </w:p>
          <w:p w14:paraId="22FBF6A2" w14:textId="77777777" w:rsidR="008D0B04" w:rsidRDefault="008D0B04" w:rsidP="008D0B04">
            <w:pPr>
              <w:pStyle w:val="ListParagraph"/>
              <w:numPr>
                <w:ilvl w:val="0"/>
                <w:numId w:val="3"/>
              </w:numPr>
              <w:jc w:val="both"/>
              <w:rPr>
                <w:rFonts w:ascii="Times New Roman" w:hAnsi="Times New Roman" w:cs="Times New Roman"/>
                <w:i/>
                <w:sz w:val="24"/>
                <w:szCs w:val="24"/>
              </w:rPr>
            </w:pPr>
            <w:r>
              <w:rPr>
                <w:rFonts w:ascii="Times New Roman" w:hAnsi="Times New Roman" w:cs="Times New Roman"/>
                <w:i/>
                <w:sz w:val="24"/>
                <w:szCs w:val="24"/>
              </w:rPr>
              <w:lastRenderedPageBreak/>
              <w:t>Turnitin</w:t>
            </w:r>
          </w:p>
          <w:p w14:paraId="22A07406" w14:textId="00A4674B" w:rsidR="008D0B04" w:rsidRPr="008D0B04" w:rsidRDefault="008D0B04" w:rsidP="008D0B04">
            <w:pPr>
              <w:pStyle w:val="ListParagraph"/>
              <w:numPr>
                <w:ilvl w:val="0"/>
                <w:numId w:val="3"/>
              </w:numPr>
              <w:jc w:val="both"/>
              <w:rPr>
                <w:rFonts w:ascii="Times New Roman" w:hAnsi="Times New Roman" w:cs="Times New Roman"/>
                <w:i/>
                <w:sz w:val="24"/>
                <w:szCs w:val="24"/>
              </w:rPr>
            </w:pPr>
            <w:r>
              <w:rPr>
                <w:rFonts w:ascii="Times New Roman" w:hAnsi="Times New Roman" w:cs="Times New Roman"/>
                <w:i/>
                <w:sz w:val="24"/>
                <w:szCs w:val="24"/>
              </w:rPr>
              <w:t>dll</w:t>
            </w:r>
          </w:p>
        </w:tc>
      </w:tr>
      <w:tr w:rsidR="00E87E8A" w:rsidRPr="005A45B0" w14:paraId="29B4CE14" w14:textId="77777777" w:rsidTr="000218E8">
        <w:tc>
          <w:tcPr>
            <w:tcW w:w="766" w:type="dxa"/>
          </w:tcPr>
          <w:p w14:paraId="29B5B64D" w14:textId="77777777" w:rsidR="00E87E8A" w:rsidRPr="005A45B0" w:rsidRDefault="005A45B0" w:rsidP="008B5A45">
            <w:pPr>
              <w:jc w:val="right"/>
              <w:rPr>
                <w:rFonts w:ascii="Times New Roman" w:hAnsi="Times New Roman" w:cs="Times New Roman"/>
                <w:bCs/>
                <w:sz w:val="24"/>
                <w:szCs w:val="24"/>
              </w:rPr>
            </w:pPr>
            <w:r w:rsidRPr="005A45B0">
              <w:rPr>
                <w:rFonts w:ascii="Times New Roman" w:hAnsi="Times New Roman" w:cs="Times New Roman"/>
                <w:bCs/>
                <w:sz w:val="24"/>
                <w:szCs w:val="24"/>
              </w:rPr>
              <w:lastRenderedPageBreak/>
              <w:t>3.4.</w:t>
            </w:r>
          </w:p>
        </w:tc>
        <w:tc>
          <w:tcPr>
            <w:tcW w:w="4652" w:type="dxa"/>
          </w:tcPr>
          <w:p w14:paraId="3B1F8004" w14:textId="3CBC7604" w:rsidR="00E737F7" w:rsidRPr="008D0B04" w:rsidRDefault="00E737F7" w:rsidP="005A45B0">
            <w:pPr>
              <w:autoSpaceDE w:val="0"/>
              <w:autoSpaceDN w:val="0"/>
              <w:adjustRightInd w:val="0"/>
              <w:rPr>
                <w:rFonts w:ascii="Times New Roman" w:hAnsi="Times New Roman" w:cs="Times New Roman"/>
                <w:i/>
                <w:iCs/>
                <w:sz w:val="24"/>
                <w:szCs w:val="24"/>
                <w:lang w:val="id-ID"/>
              </w:rPr>
            </w:pPr>
            <w:r w:rsidRPr="005A45B0">
              <w:rPr>
                <w:rFonts w:ascii="Times New Roman" w:hAnsi="Times New Roman" w:cs="Times New Roman"/>
                <w:sz w:val="24"/>
                <w:szCs w:val="24"/>
              </w:rPr>
              <w:t xml:space="preserve">Bahasa </w:t>
            </w:r>
            <w:proofErr w:type="spellStart"/>
            <w:r w:rsidRPr="005A45B0">
              <w:rPr>
                <w:rFonts w:ascii="Times New Roman" w:hAnsi="Times New Roman" w:cs="Times New Roman"/>
                <w:sz w:val="24"/>
                <w:szCs w:val="24"/>
              </w:rPr>
              <w:t>Internasional</w:t>
            </w:r>
            <w:proofErr w:type="spellEnd"/>
            <w:r w:rsidRPr="005A45B0">
              <w:rPr>
                <w:rFonts w:ascii="Times New Roman" w:hAnsi="Times New Roman" w:cs="Times New Roman"/>
                <w:i/>
                <w:iCs/>
                <w:sz w:val="24"/>
                <w:szCs w:val="24"/>
              </w:rPr>
              <w:t xml:space="preserve"> </w:t>
            </w:r>
            <w:r w:rsidR="008D0B04">
              <w:rPr>
                <w:rFonts w:ascii="Times New Roman" w:hAnsi="Times New Roman" w:cs="Times New Roman"/>
                <w:i/>
                <w:iCs/>
                <w:sz w:val="24"/>
                <w:szCs w:val="24"/>
                <w:lang w:val="id-ID"/>
              </w:rPr>
              <w:t xml:space="preserve">                         </w:t>
            </w:r>
            <w:r w:rsidR="008D0B04" w:rsidRPr="00C54470">
              <w:rPr>
                <w:rFonts w:ascii="Times New Roman" w:hAnsi="Times New Roman" w:cs="Times New Roman"/>
                <w:b/>
                <w:bCs/>
                <w:sz w:val="24"/>
                <w:szCs w:val="24"/>
                <w:lang w:val="id-ID"/>
              </w:rPr>
              <w:t xml:space="preserve"> *wajib</w:t>
            </w:r>
          </w:p>
          <w:p w14:paraId="427EE8D7" w14:textId="77777777" w:rsidR="00E87E8A" w:rsidRPr="005A45B0" w:rsidRDefault="005A45B0" w:rsidP="005A45B0">
            <w:pPr>
              <w:autoSpaceDE w:val="0"/>
              <w:autoSpaceDN w:val="0"/>
              <w:adjustRightInd w:val="0"/>
              <w:rPr>
                <w:rFonts w:ascii="Times New Roman" w:hAnsi="Times New Roman" w:cs="Times New Roman"/>
                <w:sz w:val="24"/>
                <w:szCs w:val="24"/>
              </w:rPr>
            </w:pPr>
            <w:r w:rsidRPr="005A45B0">
              <w:rPr>
                <w:rFonts w:ascii="Times New Roman" w:hAnsi="Times New Roman" w:cs="Times New Roman"/>
                <w:i/>
                <w:iCs/>
                <w:sz w:val="24"/>
                <w:szCs w:val="24"/>
              </w:rPr>
              <w:t xml:space="preserve">International Language </w:t>
            </w:r>
          </w:p>
        </w:tc>
        <w:tc>
          <w:tcPr>
            <w:tcW w:w="4075" w:type="dxa"/>
          </w:tcPr>
          <w:p w14:paraId="19B757ED" w14:textId="77777777" w:rsidR="00E87E8A" w:rsidRPr="005A45B0" w:rsidRDefault="005A45B0" w:rsidP="008B5A45">
            <w:pPr>
              <w:jc w:val="both"/>
              <w:rPr>
                <w:rFonts w:ascii="Times New Roman" w:hAnsi="Times New Roman" w:cs="Times New Roman"/>
                <w:i/>
                <w:sz w:val="24"/>
                <w:szCs w:val="24"/>
              </w:rPr>
            </w:pPr>
            <w:proofErr w:type="spellStart"/>
            <w:r>
              <w:rPr>
                <w:rFonts w:ascii="Times New Roman" w:hAnsi="Times New Roman" w:cs="Times New Roman"/>
                <w:i/>
                <w:sz w:val="24"/>
                <w:szCs w:val="24"/>
              </w:rPr>
              <w:t>Toefl</w:t>
            </w:r>
            <w:proofErr w:type="spellEnd"/>
          </w:p>
        </w:tc>
      </w:tr>
      <w:tr w:rsidR="00E87E8A" w:rsidRPr="005A45B0" w14:paraId="3F592CB5" w14:textId="77777777" w:rsidTr="000218E8">
        <w:tc>
          <w:tcPr>
            <w:tcW w:w="766" w:type="dxa"/>
          </w:tcPr>
          <w:p w14:paraId="1852AAD6" w14:textId="77777777" w:rsidR="00E87E8A" w:rsidRPr="005A45B0" w:rsidRDefault="005A45B0" w:rsidP="008B5A45">
            <w:pPr>
              <w:jc w:val="right"/>
              <w:rPr>
                <w:rFonts w:ascii="Times New Roman" w:hAnsi="Times New Roman" w:cs="Times New Roman"/>
                <w:bCs/>
                <w:sz w:val="24"/>
                <w:szCs w:val="24"/>
              </w:rPr>
            </w:pPr>
            <w:r w:rsidRPr="005A45B0">
              <w:rPr>
                <w:rFonts w:ascii="Times New Roman" w:hAnsi="Times New Roman" w:cs="Times New Roman"/>
                <w:bCs/>
                <w:sz w:val="24"/>
                <w:szCs w:val="24"/>
              </w:rPr>
              <w:t>3.5.</w:t>
            </w:r>
          </w:p>
        </w:tc>
        <w:tc>
          <w:tcPr>
            <w:tcW w:w="4652" w:type="dxa"/>
          </w:tcPr>
          <w:p w14:paraId="367097DA" w14:textId="3397667F" w:rsidR="00E737F7" w:rsidRPr="008D0B04" w:rsidRDefault="00E737F7" w:rsidP="005A45B0">
            <w:pPr>
              <w:autoSpaceDE w:val="0"/>
              <w:autoSpaceDN w:val="0"/>
              <w:adjustRightInd w:val="0"/>
              <w:rPr>
                <w:rFonts w:ascii="Times New Roman" w:hAnsi="Times New Roman" w:cs="Times New Roman"/>
                <w:i/>
                <w:iCs/>
                <w:sz w:val="24"/>
                <w:szCs w:val="24"/>
                <w:lang w:val="id-ID"/>
              </w:rPr>
            </w:pPr>
            <w:proofErr w:type="spellStart"/>
            <w:r w:rsidRPr="005A45B0">
              <w:rPr>
                <w:rFonts w:ascii="Times New Roman" w:hAnsi="Times New Roman" w:cs="Times New Roman"/>
                <w:sz w:val="24"/>
                <w:szCs w:val="24"/>
              </w:rPr>
              <w:t>Magang</w:t>
            </w:r>
            <w:proofErr w:type="spellEnd"/>
            <w:r w:rsidRPr="005A45B0">
              <w:rPr>
                <w:rFonts w:ascii="Times New Roman" w:hAnsi="Times New Roman" w:cs="Times New Roman"/>
                <w:sz w:val="24"/>
                <w:szCs w:val="24"/>
              </w:rPr>
              <w:t xml:space="preserve"> </w:t>
            </w:r>
            <w:r w:rsidR="008D0B04">
              <w:rPr>
                <w:rFonts w:ascii="Times New Roman" w:hAnsi="Times New Roman" w:cs="Times New Roman"/>
                <w:sz w:val="24"/>
                <w:szCs w:val="24"/>
                <w:lang w:val="id-ID"/>
              </w:rPr>
              <w:t xml:space="preserve">                                               </w:t>
            </w:r>
            <w:r w:rsidR="008D0B04" w:rsidRPr="00C54470">
              <w:rPr>
                <w:rFonts w:ascii="Times New Roman" w:hAnsi="Times New Roman" w:cs="Times New Roman"/>
                <w:b/>
                <w:bCs/>
                <w:sz w:val="24"/>
                <w:szCs w:val="24"/>
                <w:lang w:val="id-ID"/>
              </w:rPr>
              <w:t>*wajib</w:t>
            </w:r>
          </w:p>
          <w:p w14:paraId="187E644F" w14:textId="77777777" w:rsidR="00E87E8A" w:rsidRPr="005A45B0" w:rsidRDefault="005A45B0" w:rsidP="00E737F7">
            <w:pPr>
              <w:autoSpaceDE w:val="0"/>
              <w:autoSpaceDN w:val="0"/>
              <w:adjustRightInd w:val="0"/>
              <w:rPr>
                <w:rFonts w:ascii="Times New Roman" w:hAnsi="Times New Roman" w:cs="Times New Roman"/>
                <w:sz w:val="24"/>
                <w:szCs w:val="24"/>
              </w:rPr>
            </w:pPr>
            <w:r w:rsidRPr="005A45B0">
              <w:rPr>
                <w:rFonts w:ascii="Times New Roman" w:hAnsi="Times New Roman" w:cs="Times New Roman"/>
                <w:i/>
                <w:iCs/>
                <w:sz w:val="24"/>
                <w:szCs w:val="24"/>
              </w:rPr>
              <w:t xml:space="preserve">Internship </w:t>
            </w:r>
          </w:p>
        </w:tc>
        <w:tc>
          <w:tcPr>
            <w:tcW w:w="4075" w:type="dxa"/>
          </w:tcPr>
          <w:p w14:paraId="43DAE392" w14:textId="77777777" w:rsidR="00E87E8A" w:rsidRPr="005A45B0" w:rsidRDefault="005A45B0" w:rsidP="008B5A45">
            <w:pPr>
              <w:jc w:val="both"/>
              <w:rPr>
                <w:rFonts w:ascii="Times New Roman" w:hAnsi="Times New Roman" w:cs="Times New Roman"/>
                <w:i/>
                <w:sz w:val="24"/>
                <w:szCs w:val="24"/>
              </w:rPr>
            </w:pPr>
            <w:r>
              <w:rPr>
                <w:rFonts w:ascii="Times New Roman" w:hAnsi="Times New Roman" w:cs="Times New Roman"/>
                <w:i/>
                <w:sz w:val="24"/>
                <w:szCs w:val="24"/>
              </w:rPr>
              <w:t>(PKL)</w:t>
            </w:r>
          </w:p>
        </w:tc>
      </w:tr>
      <w:tr w:rsidR="00535B20" w:rsidRPr="005A45B0" w14:paraId="07EE55C4" w14:textId="77777777" w:rsidTr="000218E8">
        <w:tc>
          <w:tcPr>
            <w:tcW w:w="766" w:type="dxa"/>
          </w:tcPr>
          <w:p w14:paraId="5B14FF55" w14:textId="77777777" w:rsidR="00535B20" w:rsidRPr="005A45B0" w:rsidRDefault="00535B20" w:rsidP="008B5A45">
            <w:pPr>
              <w:jc w:val="right"/>
              <w:rPr>
                <w:rFonts w:ascii="Times New Roman" w:hAnsi="Times New Roman" w:cs="Times New Roman"/>
                <w:bCs/>
                <w:sz w:val="24"/>
                <w:szCs w:val="24"/>
              </w:rPr>
            </w:pPr>
            <w:r>
              <w:rPr>
                <w:rFonts w:ascii="Times New Roman" w:hAnsi="Times New Roman" w:cs="Times New Roman"/>
                <w:bCs/>
                <w:sz w:val="24"/>
                <w:szCs w:val="24"/>
              </w:rPr>
              <w:t>3.6.</w:t>
            </w:r>
          </w:p>
        </w:tc>
        <w:tc>
          <w:tcPr>
            <w:tcW w:w="4652" w:type="dxa"/>
          </w:tcPr>
          <w:p w14:paraId="4F944914" w14:textId="7057C2E3" w:rsidR="00535B20" w:rsidRPr="008D0B04" w:rsidRDefault="00535B20" w:rsidP="005A45B0">
            <w:pPr>
              <w:autoSpaceDE w:val="0"/>
              <w:autoSpaceDN w:val="0"/>
              <w:adjustRightInd w:val="0"/>
              <w:rPr>
                <w:rFonts w:ascii="Times New Roman" w:hAnsi="Times New Roman" w:cs="Times New Roman"/>
                <w:sz w:val="24"/>
                <w:szCs w:val="24"/>
                <w:lang w:val="id-ID"/>
              </w:rPr>
            </w:pP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Masyarakat</w:t>
            </w:r>
            <w:r w:rsidR="008D0B04">
              <w:rPr>
                <w:rFonts w:ascii="Times New Roman" w:hAnsi="Times New Roman" w:cs="Times New Roman"/>
                <w:sz w:val="24"/>
                <w:szCs w:val="24"/>
                <w:lang w:val="id-ID"/>
              </w:rPr>
              <w:t xml:space="preserve">                 </w:t>
            </w:r>
            <w:r w:rsidR="008D0B04" w:rsidRPr="00C54470">
              <w:rPr>
                <w:rFonts w:ascii="Times New Roman" w:hAnsi="Times New Roman" w:cs="Times New Roman"/>
                <w:b/>
                <w:bCs/>
                <w:sz w:val="24"/>
                <w:szCs w:val="24"/>
                <w:lang w:val="id-ID"/>
              </w:rPr>
              <w:t xml:space="preserve"> *wajib</w:t>
            </w:r>
          </w:p>
          <w:p w14:paraId="06C45F02" w14:textId="77777777" w:rsidR="00535B20" w:rsidRPr="00535B20" w:rsidRDefault="00535B20" w:rsidP="005A45B0">
            <w:pPr>
              <w:autoSpaceDE w:val="0"/>
              <w:autoSpaceDN w:val="0"/>
              <w:adjustRightInd w:val="0"/>
              <w:rPr>
                <w:rFonts w:ascii="Times New Roman" w:hAnsi="Times New Roman" w:cs="Times New Roman"/>
                <w:i/>
                <w:sz w:val="24"/>
                <w:szCs w:val="24"/>
              </w:rPr>
            </w:pPr>
            <w:proofErr w:type="spellStart"/>
            <w:r>
              <w:rPr>
                <w:rFonts w:ascii="Times New Roman" w:hAnsi="Times New Roman" w:cs="Times New Roman"/>
                <w:i/>
                <w:sz w:val="24"/>
                <w:szCs w:val="24"/>
              </w:rPr>
              <w:t>Inpowerment</w:t>
            </w:r>
            <w:proofErr w:type="spellEnd"/>
            <w:r>
              <w:rPr>
                <w:rFonts w:ascii="Times New Roman" w:hAnsi="Times New Roman" w:cs="Times New Roman"/>
                <w:i/>
                <w:sz w:val="24"/>
                <w:szCs w:val="24"/>
              </w:rPr>
              <w:t xml:space="preserve"> Skill</w:t>
            </w:r>
          </w:p>
        </w:tc>
        <w:tc>
          <w:tcPr>
            <w:tcW w:w="4075" w:type="dxa"/>
          </w:tcPr>
          <w:p w14:paraId="12B4BD90" w14:textId="77777777" w:rsidR="00535B20" w:rsidRDefault="00535B20" w:rsidP="008B5A45">
            <w:pPr>
              <w:jc w:val="both"/>
              <w:rPr>
                <w:rFonts w:ascii="Times New Roman" w:hAnsi="Times New Roman" w:cs="Times New Roman"/>
                <w:i/>
                <w:sz w:val="24"/>
                <w:szCs w:val="24"/>
              </w:rPr>
            </w:pPr>
            <w:proofErr w:type="spellStart"/>
            <w:r>
              <w:rPr>
                <w:rFonts w:ascii="Times New Roman" w:hAnsi="Times New Roman" w:cs="Times New Roman"/>
                <w:i/>
                <w:sz w:val="24"/>
                <w:szCs w:val="24"/>
              </w:rPr>
              <w:t>Desa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Kab</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topik</w:t>
            </w:r>
            <w:proofErr w:type="spellEnd"/>
            <w:r>
              <w:rPr>
                <w:rFonts w:ascii="Times New Roman" w:hAnsi="Times New Roman" w:cs="Times New Roman"/>
                <w:i/>
                <w:sz w:val="24"/>
                <w:szCs w:val="24"/>
              </w:rPr>
              <w:t>)</w:t>
            </w:r>
          </w:p>
          <w:p w14:paraId="40535965" w14:textId="77777777" w:rsidR="008D0B04" w:rsidRDefault="008D0B04" w:rsidP="008D0B04">
            <w:pPr>
              <w:pStyle w:val="ListParagraph"/>
              <w:numPr>
                <w:ilvl w:val="0"/>
                <w:numId w:val="4"/>
              </w:numPr>
              <w:jc w:val="both"/>
              <w:rPr>
                <w:rFonts w:ascii="Times New Roman" w:hAnsi="Times New Roman" w:cs="Times New Roman"/>
                <w:i/>
                <w:sz w:val="24"/>
                <w:szCs w:val="24"/>
              </w:rPr>
            </w:pPr>
            <w:r>
              <w:rPr>
                <w:rFonts w:ascii="Times New Roman" w:hAnsi="Times New Roman" w:cs="Times New Roman"/>
                <w:i/>
                <w:sz w:val="24"/>
                <w:szCs w:val="24"/>
              </w:rPr>
              <w:t>KKN</w:t>
            </w:r>
          </w:p>
          <w:p w14:paraId="1EAA23B9" w14:textId="77777777" w:rsidR="008D0B04" w:rsidRDefault="008D0B04" w:rsidP="008D0B04">
            <w:pPr>
              <w:pStyle w:val="ListParagraph"/>
              <w:numPr>
                <w:ilvl w:val="0"/>
                <w:numId w:val="4"/>
              </w:numPr>
              <w:jc w:val="both"/>
              <w:rPr>
                <w:rFonts w:ascii="Times New Roman" w:hAnsi="Times New Roman" w:cs="Times New Roman"/>
                <w:i/>
                <w:sz w:val="24"/>
                <w:szCs w:val="24"/>
              </w:rPr>
            </w:pPr>
            <w:r>
              <w:rPr>
                <w:rFonts w:ascii="Times New Roman" w:hAnsi="Times New Roman" w:cs="Times New Roman"/>
                <w:i/>
                <w:sz w:val="24"/>
                <w:szCs w:val="24"/>
              </w:rPr>
              <w:t>Pengabdian Masyarakat</w:t>
            </w:r>
          </w:p>
          <w:p w14:paraId="367D81EE" w14:textId="2E507A3F" w:rsidR="008D0B04" w:rsidRPr="008D0B04" w:rsidRDefault="008D0B04" w:rsidP="008D0B04">
            <w:pPr>
              <w:pStyle w:val="ListParagraph"/>
              <w:numPr>
                <w:ilvl w:val="0"/>
                <w:numId w:val="4"/>
              </w:numPr>
              <w:jc w:val="both"/>
              <w:rPr>
                <w:rFonts w:ascii="Times New Roman" w:hAnsi="Times New Roman" w:cs="Times New Roman"/>
                <w:i/>
                <w:sz w:val="24"/>
                <w:szCs w:val="24"/>
              </w:rPr>
            </w:pPr>
            <w:r>
              <w:rPr>
                <w:rFonts w:ascii="Times New Roman" w:hAnsi="Times New Roman" w:cs="Times New Roman"/>
                <w:i/>
                <w:sz w:val="24"/>
                <w:szCs w:val="24"/>
              </w:rPr>
              <w:t>dll</w:t>
            </w:r>
          </w:p>
        </w:tc>
      </w:tr>
      <w:tr w:rsidR="00E87E8A" w:rsidRPr="005A45B0" w14:paraId="665255B2" w14:textId="77777777" w:rsidTr="000218E8">
        <w:tc>
          <w:tcPr>
            <w:tcW w:w="766" w:type="dxa"/>
          </w:tcPr>
          <w:p w14:paraId="5D5CEC8F" w14:textId="77777777" w:rsidR="00E87E8A" w:rsidRPr="005A45B0" w:rsidRDefault="005A45B0" w:rsidP="00535B20">
            <w:pPr>
              <w:jc w:val="right"/>
              <w:rPr>
                <w:rFonts w:ascii="Times New Roman" w:hAnsi="Times New Roman" w:cs="Times New Roman"/>
                <w:bCs/>
                <w:sz w:val="24"/>
                <w:szCs w:val="24"/>
              </w:rPr>
            </w:pPr>
            <w:r w:rsidRPr="005A45B0">
              <w:rPr>
                <w:rFonts w:ascii="Times New Roman" w:hAnsi="Times New Roman" w:cs="Times New Roman"/>
                <w:bCs/>
                <w:sz w:val="24"/>
                <w:szCs w:val="24"/>
              </w:rPr>
              <w:t>3.</w:t>
            </w:r>
            <w:r w:rsidR="00535B20">
              <w:rPr>
                <w:rFonts w:ascii="Times New Roman" w:hAnsi="Times New Roman" w:cs="Times New Roman"/>
                <w:bCs/>
                <w:sz w:val="24"/>
                <w:szCs w:val="24"/>
              </w:rPr>
              <w:t>7.</w:t>
            </w:r>
          </w:p>
        </w:tc>
        <w:tc>
          <w:tcPr>
            <w:tcW w:w="4652" w:type="dxa"/>
          </w:tcPr>
          <w:p w14:paraId="50EC182B" w14:textId="7DD200F4" w:rsidR="00E737F7" w:rsidRPr="008D0B04" w:rsidRDefault="00E737F7" w:rsidP="005A45B0">
            <w:pPr>
              <w:autoSpaceDE w:val="0"/>
              <w:autoSpaceDN w:val="0"/>
              <w:adjustRightInd w:val="0"/>
              <w:rPr>
                <w:rFonts w:ascii="Times New Roman" w:hAnsi="Times New Roman" w:cs="Times New Roman"/>
                <w:i/>
                <w:iCs/>
                <w:sz w:val="24"/>
                <w:szCs w:val="24"/>
                <w:lang w:val="id-ID"/>
              </w:rPr>
            </w:pPr>
            <w:r w:rsidRPr="005A45B0">
              <w:rPr>
                <w:rFonts w:ascii="Times New Roman" w:hAnsi="Times New Roman" w:cs="Times New Roman"/>
                <w:sz w:val="24"/>
                <w:szCs w:val="24"/>
              </w:rPr>
              <w:t xml:space="preserve">Pendidikan </w:t>
            </w:r>
            <w:proofErr w:type="spellStart"/>
            <w:r w:rsidRPr="005A45B0">
              <w:rPr>
                <w:rFonts w:ascii="Times New Roman" w:hAnsi="Times New Roman" w:cs="Times New Roman"/>
                <w:sz w:val="24"/>
                <w:szCs w:val="24"/>
              </w:rPr>
              <w:t>Karakter</w:t>
            </w:r>
            <w:proofErr w:type="spellEnd"/>
            <w:r w:rsidRPr="005A45B0">
              <w:rPr>
                <w:rFonts w:ascii="Times New Roman" w:hAnsi="Times New Roman" w:cs="Times New Roman"/>
                <w:i/>
                <w:iCs/>
                <w:sz w:val="24"/>
                <w:szCs w:val="24"/>
              </w:rPr>
              <w:t xml:space="preserve"> </w:t>
            </w:r>
            <w:r w:rsidR="008D0B04">
              <w:rPr>
                <w:rFonts w:ascii="Times New Roman" w:hAnsi="Times New Roman" w:cs="Times New Roman"/>
                <w:i/>
                <w:iCs/>
                <w:sz w:val="24"/>
                <w:szCs w:val="24"/>
                <w:lang w:val="id-ID"/>
              </w:rPr>
              <w:t xml:space="preserve">                          </w:t>
            </w:r>
            <w:r w:rsidR="008D0B04" w:rsidRPr="00C54470">
              <w:rPr>
                <w:rFonts w:ascii="Times New Roman" w:hAnsi="Times New Roman" w:cs="Times New Roman"/>
                <w:b/>
                <w:bCs/>
                <w:sz w:val="24"/>
                <w:szCs w:val="24"/>
                <w:lang w:val="id-ID"/>
              </w:rPr>
              <w:t xml:space="preserve"> *wajib</w:t>
            </w:r>
          </w:p>
          <w:p w14:paraId="0C680AE2" w14:textId="77777777" w:rsidR="00E87E8A" w:rsidRPr="005A45B0" w:rsidRDefault="005A45B0" w:rsidP="00E737F7">
            <w:pPr>
              <w:autoSpaceDE w:val="0"/>
              <w:autoSpaceDN w:val="0"/>
              <w:adjustRightInd w:val="0"/>
              <w:rPr>
                <w:rFonts w:ascii="Times New Roman" w:hAnsi="Times New Roman" w:cs="Times New Roman"/>
                <w:sz w:val="24"/>
                <w:szCs w:val="24"/>
              </w:rPr>
            </w:pPr>
            <w:r w:rsidRPr="005A45B0">
              <w:rPr>
                <w:rFonts w:ascii="Times New Roman" w:hAnsi="Times New Roman" w:cs="Times New Roman"/>
                <w:i/>
                <w:iCs/>
                <w:sz w:val="24"/>
                <w:szCs w:val="24"/>
              </w:rPr>
              <w:t xml:space="preserve">Soft Skill Training </w:t>
            </w:r>
          </w:p>
        </w:tc>
        <w:tc>
          <w:tcPr>
            <w:tcW w:w="4075" w:type="dxa"/>
          </w:tcPr>
          <w:p w14:paraId="715AFA1F" w14:textId="77777777" w:rsidR="00E87E8A" w:rsidRDefault="008D0B04" w:rsidP="008D0B04">
            <w:pPr>
              <w:pStyle w:val="ListParagraph"/>
              <w:numPr>
                <w:ilvl w:val="0"/>
                <w:numId w:val="5"/>
              </w:numPr>
              <w:jc w:val="both"/>
              <w:rPr>
                <w:rFonts w:ascii="Times New Roman" w:hAnsi="Times New Roman" w:cs="Times New Roman"/>
                <w:i/>
                <w:sz w:val="24"/>
                <w:szCs w:val="24"/>
              </w:rPr>
            </w:pPr>
            <w:r>
              <w:rPr>
                <w:rFonts w:ascii="Times New Roman" w:hAnsi="Times New Roman" w:cs="Times New Roman"/>
                <w:i/>
                <w:sz w:val="24"/>
                <w:szCs w:val="24"/>
              </w:rPr>
              <w:t>Otadama</w:t>
            </w:r>
          </w:p>
          <w:p w14:paraId="05FED269" w14:textId="77777777" w:rsidR="008D0B04" w:rsidRDefault="008D0B04" w:rsidP="008D0B04">
            <w:pPr>
              <w:pStyle w:val="ListParagraph"/>
              <w:numPr>
                <w:ilvl w:val="0"/>
                <w:numId w:val="5"/>
              </w:numPr>
              <w:jc w:val="both"/>
              <w:rPr>
                <w:rFonts w:ascii="Times New Roman" w:hAnsi="Times New Roman" w:cs="Times New Roman"/>
                <w:i/>
                <w:sz w:val="24"/>
                <w:szCs w:val="24"/>
              </w:rPr>
            </w:pPr>
            <w:r>
              <w:rPr>
                <w:rFonts w:ascii="Times New Roman" w:hAnsi="Times New Roman" w:cs="Times New Roman"/>
                <w:i/>
                <w:sz w:val="24"/>
                <w:szCs w:val="24"/>
              </w:rPr>
              <w:t>Bela Negara</w:t>
            </w:r>
          </w:p>
          <w:p w14:paraId="0E762ABD" w14:textId="2506BBB6" w:rsidR="008D0B04" w:rsidRPr="008D0B04" w:rsidRDefault="008D0B04" w:rsidP="008D0B04">
            <w:pPr>
              <w:pStyle w:val="ListParagraph"/>
              <w:numPr>
                <w:ilvl w:val="0"/>
                <w:numId w:val="5"/>
              </w:numPr>
              <w:jc w:val="both"/>
              <w:rPr>
                <w:rFonts w:ascii="Times New Roman" w:hAnsi="Times New Roman" w:cs="Times New Roman"/>
                <w:i/>
                <w:sz w:val="24"/>
                <w:szCs w:val="24"/>
              </w:rPr>
            </w:pPr>
            <w:r>
              <w:rPr>
                <w:rFonts w:ascii="Times New Roman" w:hAnsi="Times New Roman" w:cs="Times New Roman"/>
                <w:i/>
                <w:sz w:val="24"/>
                <w:szCs w:val="24"/>
              </w:rPr>
              <w:t>dll</w:t>
            </w:r>
          </w:p>
        </w:tc>
      </w:tr>
    </w:tbl>
    <w:p w14:paraId="7FAE80FA" w14:textId="040959F5" w:rsidR="00E87E8A" w:rsidRDefault="00E87E8A" w:rsidP="00E87E8A">
      <w:pPr>
        <w:autoSpaceDE w:val="0"/>
        <w:autoSpaceDN w:val="0"/>
        <w:adjustRightInd w:val="0"/>
        <w:spacing w:after="0" w:line="240" w:lineRule="auto"/>
        <w:rPr>
          <w:rFonts w:ascii="Perpetua" w:hAnsi="Perpetua"/>
          <w:sz w:val="24"/>
          <w:szCs w:val="24"/>
        </w:rPr>
      </w:pPr>
    </w:p>
    <w:p w14:paraId="75CCC505" w14:textId="4BAF59C9" w:rsidR="001817B7" w:rsidRPr="001817B7" w:rsidRDefault="001817B7" w:rsidP="00E87E8A">
      <w:pPr>
        <w:autoSpaceDE w:val="0"/>
        <w:autoSpaceDN w:val="0"/>
        <w:adjustRightInd w:val="0"/>
        <w:spacing w:after="0" w:line="240" w:lineRule="auto"/>
        <w:rPr>
          <w:rFonts w:ascii="Times New Roman" w:hAnsi="Times New Roman" w:cs="Times New Roman"/>
          <w:sz w:val="24"/>
          <w:szCs w:val="24"/>
        </w:rPr>
      </w:pPr>
    </w:p>
    <w:p w14:paraId="21144F5C" w14:textId="23354002" w:rsidR="001817B7" w:rsidRPr="001817B7" w:rsidRDefault="001817B7" w:rsidP="00E87E8A">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3764"/>
      </w:tblGrid>
      <w:tr w:rsidR="00B965DC" w14:paraId="50533F1C" w14:textId="77777777" w:rsidTr="00B965DC">
        <w:tc>
          <w:tcPr>
            <w:tcW w:w="5596" w:type="dxa"/>
          </w:tcPr>
          <w:p w14:paraId="6CA8D797" w14:textId="77777777" w:rsidR="00B965DC" w:rsidRDefault="00B965DC" w:rsidP="00B965DC">
            <w:pPr>
              <w:autoSpaceDE w:val="0"/>
              <w:autoSpaceDN w:val="0"/>
              <w:adjustRightInd w:val="0"/>
              <w:rPr>
                <w:rFonts w:ascii="Times New Roman" w:hAnsi="Times New Roman" w:cs="Times New Roman"/>
                <w:sz w:val="24"/>
                <w:szCs w:val="24"/>
              </w:rPr>
            </w:pPr>
          </w:p>
          <w:p w14:paraId="2463B52B" w14:textId="77777777" w:rsidR="00B965DC" w:rsidRPr="00E241EF" w:rsidRDefault="00B965DC" w:rsidP="00B965DC">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rPr>
              <w:t xml:space="preserve">Wakil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lang w:val="id-ID"/>
              </w:rPr>
              <w:t xml:space="preserve"> Bidang Akademik</w:t>
            </w:r>
          </w:p>
          <w:p w14:paraId="2029E919" w14:textId="77777777" w:rsidR="00B965DC" w:rsidRDefault="00B965DC" w:rsidP="00B965DC">
            <w:pPr>
              <w:autoSpaceDE w:val="0"/>
              <w:autoSpaceDN w:val="0"/>
              <w:adjustRightInd w:val="0"/>
              <w:rPr>
                <w:rFonts w:ascii="Times New Roman" w:hAnsi="Times New Roman" w:cs="Times New Roman"/>
                <w:sz w:val="24"/>
                <w:szCs w:val="24"/>
              </w:rPr>
            </w:pPr>
          </w:p>
          <w:p w14:paraId="02E01996" w14:textId="77777777" w:rsidR="00B965DC" w:rsidRDefault="00B965DC" w:rsidP="00B965DC">
            <w:pPr>
              <w:autoSpaceDE w:val="0"/>
              <w:autoSpaceDN w:val="0"/>
              <w:adjustRightInd w:val="0"/>
              <w:rPr>
                <w:rFonts w:ascii="Times New Roman" w:hAnsi="Times New Roman" w:cs="Times New Roman"/>
                <w:sz w:val="24"/>
                <w:szCs w:val="24"/>
              </w:rPr>
            </w:pPr>
          </w:p>
          <w:p w14:paraId="6A423721" w14:textId="77777777" w:rsidR="00B965DC" w:rsidRDefault="00B965DC" w:rsidP="00B965DC">
            <w:pPr>
              <w:autoSpaceDE w:val="0"/>
              <w:autoSpaceDN w:val="0"/>
              <w:adjustRightInd w:val="0"/>
              <w:rPr>
                <w:rFonts w:ascii="Times New Roman" w:hAnsi="Times New Roman" w:cs="Times New Roman"/>
                <w:sz w:val="24"/>
                <w:szCs w:val="24"/>
              </w:rPr>
            </w:pPr>
          </w:p>
          <w:p w14:paraId="0949CA35" w14:textId="77777777" w:rsidR="00B965DC" w:rsidRDefault="00B965DC" w:rsidP="00B965DC">
            <w:pPr>
              <w:autoSpaceDE w:val="0"/>
              <w:autoSpaceDN w:val="0"/>
              <w:adjustRightInd w:val="0"/>
              <w:rPr>
                <w:rFonts w:ascii="Times New Roman" w:hAnsi="Times New Roman" w:cs="Times New Roman"/>
                <w:sz w:val="24"/>
                <w:szCs w:val="24"/>
              </w:rPr>
            </w:pPr>
          </w:p>
          <w:p w14:paraId="6EDEF5DE" w14:textId="77777777" w:rsidR="00B965DC" w:rsidRDefault="00B965DC" w:rsidP="00B965DC">
            <w:pPr>
              <w:autoSpaceDE w:val="0"/>
              <w:autoSpaceDN w:val="0"/>
              <w:adjustRightInd w:val="0"/>
              <w:rPr>
                <w:rFonts w:ascii="Times New Roman" w:hAnsi="Times New Roman" w:cs="Times New Roman"/>
                <w:sz w:val="24"/>
                <w:szCs w:val="24"/>
              </w:rPr>
            </w:pPr>
          </w:p>
          <w:p w14:paraId="7A8B42B3" w14:textId="77777777" w:rsidR="00B965DC" w:rsidRPr="00E241EF" w:rsidRDefault="00B965DC" w:rsidP="00B965DC">
            <w:pPr>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Drs. Sujatmiko, M.P.A</w:t>
            </w:r>
          </w:p>
          <w:p w14:paraId="4B8AD360" w14:textId="77777777" w:rsidR="00B965DC" w:rsidRDefault="00B965DC" w:rsidP="00B96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NIK </w:t>
            </w:r>
            <w:r w:rsidRPr="00E241EF">
              <w:rPr>
                <w:rFonts w:ascii="Times New Roman" w:hAnsi="Times New Roman" w:cs="Times New Roman"/>
                <w:sz w:val="24"/>
                <w:szCs w:val="24"/>
              </w:rPr>
              <w:t>196210151988032C058</w:t>
            </w:r>
          </w:p>
          <w:p w14:paraId="5A0FDBFC" w14:textId="13292C42" w:rsidR="00B965DC" w:rsidRDefault="00B965DC" w:rsidP="00B965DC">
            <w:pPr>
              <w:autoSpaceDE w:val="0"/>
              <w:autoSpaceDN w:val="0"/>
              <w:adjustRightInd w:val="0"/>
              <w:rPr>
                <w:rFonts w:ascii="Times New Roman" w:hAnsi="Times New Roman" w:cs="Times New Roman"/>
                <w:sz w:val="24"/>
                <w:szCs w:val="24"/>
              </w:rPr>
            </w:pPr>
          </w:p>
        </w:tc>
        <w:tc>
          <w:tcPr>
            <w:tcW w:w="3764" w:type="dxa"/>
          </w:tcPr>
          <w:p w14:paraId="37EA0A1B" w14:textId="4A2299B4" w:rsidR="00B965DC" w:rsidRPr="00E241EF" w:rsidRDefault="00B965DC" w:rsidP="00B965DC">
            <w:pPr>
              <w:autoSpaceDE w:val="0"/>
              <w:autoSpaceDN w:val="0"/>
              <w:adjustRightInd w:val="0"/>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Magelang</w:t>
            </w:r>
            <w:proofErr w:type="spellEnd"/>
            <w:r>
              <w:rPr>
                <w:rFonts w:ascii="Times New Roman" w:hAnsi="Times New Roman" w:cs="Times New Roman"/>
                <w:sz w:val="24"/>
                <w:szCs w:val="24"/>
              </w:rPr>
              <w:t>,</w:t>
            </w:r>
            <w:r w:rsidR="008D0B04">
              <w:rPr>
                <w:rFonts w:ascii="Times New Roman" w:hAnsi="Times New Roman" w:cs="Times New Roman"/>
                <w:sz w:val="24"/>
                <w:szCs w:val="24"/>
                <w:lang w:val="id-ID"/>
              </w:rPr>
              <w:t>_</w:t>
            </w:r>
            <w:proofErr w:type="gramEnd"/>
            <w:r w:rsidR="008D0B04">
              <w:rPr>
                <w:rFonts w:ascii="Times New Roman" w:hAnsi="Times New Roman" w:cs="Times New Roman"/>
                <w:sz w:val="24"/>
                <w:szCs w:val="24"/>
                <w:lang w:val="id-ID"/>
              </w:rPr>
              <w:t xml:space="preserve">_________________                        </w:t>
            </w:r>
          </w:p>
          <w:p w14:paraId="28927046" w14:textId="77777777" w:rsidR="00B965DC" w:rsidRDefault="00B965DC" w:rsidP="00B965DC">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Dekan</w:t>
            </w:r>
            <w:proofErr w:type="spellEnd"/>
          </w:p>
          <w:p w14:paraId="14E9E554" w14:textId="77777777" w:rsidR="00B965DC" w:rsidRDefault="00B965DC" w:rsidP="00B965DC">
            <w:pPr>
              <w:autoSpaceDE w:val="0"/>
              <w:autoSpaceDN w:val="0"/>
              <w:adjustRightInd w:val="0"/>
              <w:rPr>
                <w:rFonts w:ascii="Times New Roman" w:hAnsi="Times New Roman" w:cs="Times New Roman"/>
                <w:sz w:val="24"/>
                <w:szCs w:val="24"/>
              </w:rPr>
            </w:pPr>
          </w:p>
          <w:p w14:paraId="6C0F8E52" w14:textId="77777777" w:rsidR="00B965DC" w:rsidRDefault="00B965DC" w:rsidP="00B965DC">
            <w:pPr>
              <w:autoSpaceDE w:val="0"/>
              <w:autoSpaceDN w:val="0"/>
              <w:adjustRightInd w:val="0"/>
              <w:rPr>
                <w:rFonts w:ascii="Times New Roman" w:hAnsi="Times New Roman" w:cs="Times New Roman"/>
                <w:sz w:val="24"/>
                <w:szCs w:val="24"/>
              </w:rPr>
            </w:pPr>
          </w:p>
          <w:p w14:paraId="2BD3D295" w14:textId="77777777" w:rsidR="00B965DC" w:rsidRDefault="00B965DC" w:rsidP="00B965DC">
            <w:pPr>
              <w:autoSpaceDE w:val="0"/>
              <w:autoSpaceDN w:val="0"/>
              <w:adjustRightInd w:val="0"/>
              <w:rPr>
                <w:rFonts w:ascii="Times New Roman" w:hAnsi="Times New Roman" w:cs="Times New Roman"/>
                <w:sz w:val="24"/>
                <w:szCs w:val="24"/>
              </w:rPr>
            </w:pPr>
          </w:p>
          <w:p w14:paraId="78425C17" w14:textId="77777777" w:rsidR="00B965DC" w:rsidRDefault="00B965DC" w:rsidP="00B965DC">
            <w:pPr>
              <w:autoSpaceDE w:val="0"/>
              <w:autoSpaceDN w:val="0"/>
              <w:adjustRightInd w:val="0"/>
              <w:rPr>
                <w:rFonts w:ascii="Times New Roman" w:hAnsi="Times New Roman" w:cs="Times New Roman"/>
                <w:sz w:val="24"/>
                <w:szCs w:val="24"/>
              </w:rPr>
            </w:pPr>
          </w:p>
          <w:p w14:paraId="24D3E6E0" w14:textId="77777777" w:rsidR="00B965DC" w:rsidRDefault="00B965DC" w:rsidP="00B965DC">
            <w:pPr>
              <w:autoSpaceDE w:val="0"/>
              <w:autoSpaceDN w:val="0"/>
              <w:adjustRightInd w:val="0"/>
              <w:rPr>
                <w:rFonts w:ascii="Times New Roman" w:hAnsi="Times New Roman" w:cs="Times New Roman"/>
                <w:sz w:val="24"/>
                <w:szCs w:val="24"/>
              </w:rPr>
            </w:pPr>
          </w:p>
          <w:p w14:paraId="704CF76A" w14:textId="77777777" w:rsidR="00B965DC" w:rsidRDefault="00B965DC" w:rsidP="00B965DC">
            <w:pPr>
              <w:autoSpaceDE w:val="0"/>
              <w:autoSpaceDN w:val="0"/>
              <w:adjustRightInd w:val="0"/>
              <w:rPr>
                <w:rFonts w:ascii="Times New Roman" w:hAnsi="Times New Roman" w:cs="Times New Roman"/>
                <w:sz w:val="24"/>
                <w:szCs w:val="24"/>
              </w:rPr>
            </w:pPr>
            <w:r w:rsidRPr="00E241EF">
              <w:rPr>
                <w:rFonts w:ascii="Times New Roman" w:hAnsi="Times New Roman" w:cs="Times New Roman"/>
                <w:sz w:val="24"/>
                <w:szCs w:val="24"/>
              </w:rPr>
              <w:t xml:space="preserve">Prof. Dr. Sri </w:t>
            </w:r>
            <w:proofErr w:type="spellStart"/>
            <w:r w:rsidRPr="00E241EF">
              <w:rPr>
                <w:rFonts w:ascii="Times New Roman" w:hAnsi="Times New Roman" w:cs="Times New Roman"/>
                <w:sz w:val="24"/>
                <w:szCs w:val="24"/>
              </w:rPr>
              <w:t>Suwitri</w:t>
            </w:r>
            <w:proofErr w:type="spellEnd"/>
            <w:r w:rsidRPr="00E241EF">
              <w:rPr>
                <w:rFonts w:ascii="Times New Roman" w:hAnsi="Times New Roman" w:cs="Times New Roman"/>
                <w:sz w:val="24"/>
                <w:szCs w:val="24"/>
              </w:rPr>
              <w:t xml:space="preserve">, </w:t>
            </w:r>
            <w:proofErr w:type="spellStart"/>
            <w:r w:rsidRPr="00E241EF">
              <w:rPr>
                <w:rFonts w:ascii="Times New Roman" w:hAnsi="Times New Roman" w:cs="Times New Roman"/>
                <w:sz w:val="24"/>
                <w:szCs w:val="24"/>
              </w:rPr>
              <w:t>M.Si</w:t>
            </w:r>
            <w:proofErr w:type="spellEnd"/>
            <w:r w:rsidRPr="00E241EF">
              <w:rPr>
                <w:rFonts w:ascii="Times New Roman" w:hAnsi="Times New Roman" w:cs="Times New Roman"/>
                <w:sz w:val="24"/>
                <w:szCs w:val="24"/>
              </w:rPr>
              <w:t>.</w:t>
            </w:r>
          </w:p>
          <w:p w14:paraId="2D772F03" w14:textId="53BC87C1" w:rsidR="00B965DC" w:rsidRDefault="00B965DC" w:rsidP="00B965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NIP </w:t>
            </w:r>
            <w:r w:rsidRPr="00E241EF">
              <w:rPr>
                <w:rFonts w:ascii="Times New Roman" w:hAnsi="Times New Roman" w:cs="Times New Roman"/>
                <w:sz w:val="24"/>
                <w:szCs w:val="24"/>
              </w:rPr>
              <w:t>196206141987032001</w:t>
            </w:r>
          </w:p>
        </w:tc>
      </w:tr>
    </w:tbl>
    <w:p w14:paraId="3FF47841" w14:textId="77777777" w:rsidR="00777857" w:rsidRDefault="00777857" w:rsidP="00777857">
      <w:pPr>
        <w:autoSpaceDE w:val="0"/>
        <w:autoSpaceDN w:val="0"/>
        <w:adjustRightInd w:val="0"/>
        <w:spacing w:after="0"/>
        <w:rPr>
          <w:rFonts w:ascii="Times New Roman" w:hAnsi="Times New Roman" w:cs="Times New Roman"/>
          <w:sz w:val="24"/>
          <w:szCs w:val="24"/>
        </w:rPr>
      </w:pPr>
    </w:p>
    <w:p w14:paraId="0727D3C0" w14:textId="77777777" w:rsidR="00777857" w:rsidRDefault="00777857" w:rsidP="00777857">
      <w:pPr>
        <w:autoSpaceDE w:val="0"/>
        <w:autoSpaceDN w:val="0"/>
        <w:adjustRightInd w:val="0"/>
        <w:spacing w:after="0"/>
        <w:rPr>
          <w:rFonts w:ascii="Times New Roman" w:hAnsi="Times New Roman" w:cs="Times New Roman"/>
          <w:sz w:val="24"/>
          <w:szCs w:val="24"/>
        </w:rPr>
      </w:pPr>
    </w:p>
    <w:p w14:paraId="17FD7C5A" w14:textId="33E220CE" w:rsidR="001817B7" w:rsidRPr="001817B7" w:rsidRDefault="001817B7" w:rsidP="00777857">
      <w:pPr>
        <w:autoSpaceDE w:val="0"/>
        <w:autoSpaceDN w:val="0"/>
        <w:adjustRightInd w:val="0"/>
        <w:spacing w:after="0"/>
        <w:rPr>
          <w:rFonts w:ascii="Times New Roman" w:hAnsi="Times New Roman" w:cs="Times New Roman"/>
          <w:sz w:val="24"/>
          <w:szCs w:val="24"/>
        </w:rPr>
      </w:pPr>
    </w:p>
    <w:sectPr w:rsidR="001817B7" w:rsidRPr="001817B7" w:rsidSect="00736DFA">
      <w:headerReference w:type="even" r:id="rId8"/>
      <w:headerReference w:type="default" r:id="rId9"/>
      <w:headerReference w:type="firs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F16E" w14:textId="77777777" w:rsidR="00D87697" w:rsidRDefault="00D87697" w:rsidP="00C6321F">
      <w:pPr>
        <w:spacing w:after="0" w:line="240" w:lineRule="auto"/>
      </w:pPr>
      <w:r>
        <w:separator/>
      </w:r>
    </w:p>
  </w:endnote>
  <w:endnote w:type="continuationSeparator" w:id="0">
    <w:p w14:paraId="07E16D50" w14:textId="77777777" w:rsidR="00D87697" w:rsidRDefault="00D87697" w:rsidP="00C6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C2DD" w14:textId="77777777" w:rsidR="00D87697" w:rsidRDefault="00D87697" w:rsidP="00C6321F">
      <w:pPr>
        <w:spacing w:after="0" w:line="240" w:lineRule="auto"/>
      </w:pPr>
      <w:r>
        <w:separator/>
      </w:r>
    </w:p>
  </w:footnote>
  <w:footnote w:type="continuationSeparator" w:id="0">
    <w:p w14:paraId="22D66189" w14:textId="77777777" w:rsidR="00D87697" w:rsidRDefault="00D87697" w:rsidP="00C6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9D53" w14:textId="06E2676D" w:rsidR="00C6321F" w:rsidRDefault="00C63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F584" w14:textId="36A671FA" w:rsidR="00C6321F" w:rsidRDefault="00C63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61EE" w14:textId="6DD45C36" w:rsidR="00C6321F" w:rsidRDefault="00C63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3DDD"/>
    <w:multiLevelType w:val="hybridMultilevel"/>
    <w:tmpl w:val="4846F7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DE61D94"/>
    <w:multiLevelType w:val="hybridMultilevel"/>
    <w:tmpl w:val="5E64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97294"/>
    <w:multiLevelType w:val="hybridMultilevel"/>
    <w:tmpl w:val="838AD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96F4C58"/>
    <w:multiLevelType w:val="hybridMultilevel"/>
    <w:tmpl w:val="B2B4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53F22"/>
    <w:multiLevelType w:val="hybridMultilevel"/>
    <w:tmpl w:val="E384D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FA"/>
    <w:rsid w:val="000218E8"/>
    <w:rsid w:val="00033317"/>
    <w:rsid w:val="00047768"/>
    <w:rsid w:val="001817B7"/>
    <w:rsid w:val="001D3BA9"/>
    <w:rsid w:val="001D4C58"/>
    <w:rsid w:val="001F1D82"/>
    <w:rsid w:val="00344FB8"/>
    <w:rsid w:val="00355985"/>
    <w:rsid w:val="00376709"/>
    <w:rsid w:val="003D1DFF"/>
    <w:rsid w:val="003F4EE8"/>
    <w:rsid w:val="00420835"/>
    <w:rsid w:val="00430A35"/>
    <w:rsid w:val="00483758"/>
    <w:rsid w:val="004C7479"/>
    <w:rsid w:val="00535B20"/>
    <w:rsid w:val="00556F36"/>
    <w:rsid w:val="005A45B0"/>
    <w:rsid w:val="005B3A1E"/>
    <w:rsid w:val="005B7A99"/>
    <w:rsid w:val="00650C8E"/>
    <w:rsid w:val="00656162"/>
    <w:rsid w:val="006634A1"/>
    <w:rsid w:val="006D3BFD"/>
    <w:rsid w:val="00717C9C"/>
    <w:rsid w:val="00736DFA"/>
    <w:rsid w:val="00777857"/>
    <w:rsid w:val="007F694A"/>
    <w:rsid w:val="007F6F83"/>
    <w:rsid w:val="007F78E2"/>
    <w:rsid w:val="00817E3C"/>
    <w:rsid w:val="00881815"/>
    <w:rsid w:val="008D0B04"/>
    <w:rsid w:val="008D2688"/>
    <w:rsid w:val="008E0A73"/>
    <w:rsid w:val="008E7292"/>
    <w:rsid w:val="00917570"/>
    <w:rsid w:val="00944199"/>
    <w:rsid w:val="00944C2C"/>
    <w:rsid w:val="00946CD4"/>
    <w:rsid w:val="00965F4A"/>
    <w:rsid w:val="009A4D99"/>
    <w:rsid w:val="00A21C89"/>
    <w:rsid w:val="00AF1544"/>
    <w:rsid w:val="00B0586F"/>
    <w:rsid w:val="00B15F7C"/>
    <w:rsid w:val="00B965DC"/>
    <w:rsid w:val="00C07EA7"/>
    <w:rsid w:val="00C6321F"/>
    <w:rsid w:val="00C825B0"/>
    <w:rsid w:val="00C85718"/>
    <w:rsid w:val="00C96F59"/>
    <w:rsid w:val="00D22BD2"/>
    <w:rsid w:val="00D637BC"/>
    <w:rsid w:val="00D87697"/>
    <w:rsid w:val="00DA1993"/>
    <w:rsid w:val="00E34C9C"/>
    <w:rsid w:val="00E500FA"/>
    <w:rsid w:val="00E56FA8"/>
    <w:rsid w:val="00E737F7"/>
    <w:rsid w:val="00E87E8A"/>
    <w:rsid w:val="00E96546"/>
    <w:rsid w:val="00F30025"/>
    <w:rsid w:val="00F86E6F"/>
    <w:rsid w:val="00FC2F10"/>
    <w:rsid w:val="00FF40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1B123"/>
  <w15:docId w15:val="{6849FE11-DFD4-45F1-80FC-52FA6CFF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DFA"/>
    <w:pPr>
      <w:autoSpaceDE w:val="0"/>
      <w:autoSpaceDN w:val="0"/>
      <w:adjustRightInd w:val="0"/>
      <w:spacing w:after="0" w:line="240" w:lineRule="auto"/>
    </w:pPr>
    <w:rPr>
      <w:rFonts w:ascii="Perpetua Titling MT" w:hAnsi="Perpetua Titling MT" w:cs="Perpetua Titling MT"/>
      <w:color w:val="000000"/>
      <w:sz w:val="24"/>
      <w:szCs w:val="24"/>
    </w:rPr>
  </w:style>
  <w:style w:type="table" w:styleId="TableGrid">
    <w:name w:val="Table Grid"/>
    <w:basedOn w:val="TableNormal"/>
    <w:uiPriority w:val="59"/>
    <w:rsid w:val="00736D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1544"/>
    <w:pPr>
      <w:ind w:left="720"/>
      <w:contextualSpacing/>
    </w:pPr>
    <w:rPr>
      <w:lang w:val="id-ID"/>
    </w:rPr>
  </w:style>
  <w:style w:type="paragraph" w:styleId="Header">
    <w:name w:val="header"/>
    <w:basedOn w:val="Normal"/>
    <w:link w:val="HeaderChar"/>
    <w:uiPriority w:val="99"/>
    <w:unhideWhenUsed/>
    <w:rsid w:val="00C6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1F"/>
  </w:style>
  <w:style w:type="paragraph" w:styleId="Footer">
    <w:name w:val="footer"/>
    <w:basedOn w:val="Normal"/>
    <w:link w:val="FooterChar"/>
    <w:uiPriority w:val="99"/>
    <w:unhideWhenUsed/>
    <w:rsid w:val="00C63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ASUS I7</cp:lastModifiedBy>
  <cp:revision>2</cp:revision>
  <cp:lastPrinted>2021-03-25T11:27:00Z</cp:lastPrinted>
  <dcterms:created xsi:type="dcterms:W3CDTF">2021-06-16T07:14:00Z</dcterms:created>
  <dcterms:modified xsi:type="dcterms:W3CDTF">2021-06-16T07:14:00Z</dcterms:modified>
</cp:coreProperties>
</file>